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30" w:rsidRPr="00C54530" w:rsidRDefault="00D76E30" w:rsidP="00806420">
      <w:pPr>
        <w:spacing w:line="360" w:lineRule="auto"/>
        <w:ind w:firstLine="709"/>
        <w:jc w:val="both"/>
      </w:pPr>
      <w:r w:rsidRPr="00C54530">
        <w:t>УДК 616-008.9</w:t>
      </w:r>
    </w:p>
    <w:p w:rsidR="00302705" w:rsidRPr="00C54530" w:rsidRDefault="00302705" w:rsidP="00806420">
      <w:pPr>
        <w:spacing w:line="360" w:lineRule="auto"/>
        <w:ind w:firstLine="709"/>
        <w:jc w:val="both"/>
      </w:pPr>
      <w:r w:rsidRPr="00C54530">
        <w:t xml:space="preserve">Н.А. Белякова, М.Б. </w:t>
      </w:r>
      <w:proofErr w:type="spellStart"/>
      <w:r w:rsidRPr="00C54530">
        <w:t>Лясникова</w:t>
      </w:r>
      <w:proofErr w:type="spellEnd"/>
      <w:r w:rsidRPr="00C54530">
        <w:t>, И.Г. Цветкова, Н.О.</w:t>
      </w:r>
      <w:r w:rsidR="008016D4" w:rsidRPr="00C54530">
        <w:t xml:space="preserve"> </w:t>
      </w:r>
      <w:proofErr w:type="spellStart"/>
      <w:r w:rsidRPr="00C54530">
        <w:t>Сусликова</w:t>
      </w:r>
      <w:proofErr w:type="spellEnd"/>
    </w:p>
    <w:p w:rsidR="00D76E30" w:rsidRPr="000B2CA3" w:rsidRDefault="00A8723C" w:rsidP="00806420">
      <w:pPr>
        <w:spacing w:line="360" w:lineRule="auto"/>
        <w:ind w:firstLine="709"/>
        <w:jc w:val="both"/>
        <w:rPr>
          <w:b/>
        </w:rPr>
      </w:pPr>
      <w:r w:rsidRPr="000B2CA3">
        <w:rPr>
          <w:b/>
        </w:rPr>
        <w:t xml:space="preserve">Критерии диагностики метаболического синдрома вчера и сегодня </w:t>
      </w:r>
      <w:r w:rsidR="00D76E30" w:rsidRPr="000B2CA3">
        <w:rPr>
          <w:b/>
        </w:rPr>
        <w:t>(обзор</w:t>
      </w:r>
      <w:r w:rsidR="007D6CA9" w:rsidRPr="000B2CA3">
        <w:rPr>
          <w:b/>
        </w:rPr>
        <w:t xml:space="preserve"> лит</w:t>
      </w:r>
      <w:r w:rsidR="007D6CA9" w:rsidRPr="000B2CA3">
        <w:rPr>
          <w:b/>
        </w:rPr>
        <w:t>е</w:t>
      </w:r>
      <w:r w:rsidR="007D6CA9" w:rsidRPr="000B2CA3">
        <w:rPr>
          <w:b/>
        </w:rPr>
        <w:t>ратуры</w:t>
      </w:r>
      <w:r w:rsidR="00D76E30" w:rsidRPr="000B2CA3">
        <w:rPr>
          <w:b/>
        </w:rPr>
        <w:t>)</w:t>
      </w:r>
    </w:p>
    <w:p w:rsidR="001A649D" w:rsidRPr="000B2CA3" w:rsidRDefault="001A649D" w:rsidP="00806420">
      <w:pPr>
        <w:spacing w:line="360" w:lineRule="auto"/>
        <w:ind w:firstLine="709"/>
        <w:jc w:val="both"/>
        <w:rPr>
          <w:b/>
        </w:rPr>
      </w:pPr>
    </w:p>
    <w:p w:rsidR="00302705" w:rsidRPr="00C54530" w:rsidRDefault="00D76E30" w:rsidP="00806420">
      <w:pPr>
        <w:spacing w:line="360" w:lineRule="auto"/>
        <w:ind w:firstLine="709"/>
        <w:jc w:val="both"/>
      </w:pPr>
      <w:r w:rsidRPr="00C54530">
        <w:t xml:space="preserve">ГБОУ ВПО </w:t>
      </w:r>
      <w:proofErr w:type="gramStart"/>
      <w:r w:rsidRPr="00C54530">
        <w:t>Тверская</w:t>
      </w:r>
      <w:proofErr w:type="gramEnd"/>
      <w:r w:rsidRPr="00C54530">
        <w:t xml:space="preserve"> ГМА Минздрав</w:t>
      </w:r>
      <w:r w:rsidR="00066D55">
        <w:t xml:space="preserve">а </w:t>
      </w:r>
      <w:r w:rsidRPr="00C54530">
        <w:t>России</w:t>
      </w:r>
    </w:p>
    <w:p w:rsidR="00D2683A" w:rsidRDefault="00D2683A" w:rsidP="00806420">
      <w:pPr>
        <w:spacing w:line="360" w:lineRule="auto"/>
        <w:ind w:firstLine="709"/>
        <w:jc w:val="both"/>
      </w:pPr>
    </w:p>
    <w:p w:rsidR="00302705" w:rsidRPr="000B2CA3" w:rsidRDefault="00302705" w:rsidP="00806420">
      <w:pPr>
        <w:spacing w:line="360" w:lineRule="auto"/>
        <w:ind w:firstLine="709"/>
        <w:jc w:val="both"/>
        <w:rPr>
          <w:bCs/>
          <w:i/>
        </w:rPr>
      </w:pPr>
      <w:r w:rsidRPr="000B2CA3">
        <w:rPr>
          <w:i/>
        </w:rPr>
        <w:t>В статье приводятся данные литературы по правомочности термина «метаболич</w:t>
      </w:r>
      <w:r w:rsidRPr="000B2CA3">
        <w:rPr>
          <w:i/>
        </w:rPr>
        <w:t>е</w:t>
      </w:r>
      <w:r w:rsidRPr="000B2CA3">
        <w:rPr>
          <w:i/>
        </w:rPr>
        <w:t>ский синдром» (МС), по эпидемиологии, критериям диагностики МС, патогенезу развития ра</w:t>
      </w:r>
      <w:r w:rsidRPr="000B2CA3">
        <w:rPr>
          <w:i/>
        </w:rPr>
        <w:t>з</w:t>
      </w:r>
      <w:r w:rsidRPr="000B2CA3">
        <w:rPr>
          <w:i/>
        </w:rPr>
        <w:t xml:space="preserve">личных симптомов. Авторы предлагают обсудить новые критерии МС, предложенные в </w:t>
      </w:r>
      <w:smartTag w:uri="urn:schemas-microsoft-com:office:smarttags" w:element="metricconverter">
        <w:smartTagPr>
          <w:attr w:name="ProductID" w:val="2005 г"/>
        </w:smartTagPr>
        <w:r w:rsidRPr="000B2CA3">
          <w:rPr>
            <w:i/>
          </w:rPr>
          <w:t>2005 г</w:t>
        </w:r>
      </w:smartTag>
      <w:r w:rsidRPr="000B2CA3">
        <w:rPr>
          <w:i/>
        </w:rPr>
        <w:t xml:space="preserve">. Международной федерацией диабета, а также вопрос включения </w:t>
      </w:r>
      <w:proofErr w:type="spellStart"/>
      <w:r w:rsidRPr="000B2CA3">
        <w:rPr>
          <w:i/>
        </w:rPr>
        <w:t>стеатоза</w:t>
      </w:r>
      <w:proofErr w:type="spellEnd"/>
      <w:r w:rsidRPr="000B2CA3">
        <w:rPr>
          <w:i/>
        </w:rPr>
        <w:t xml:space="preserve"> (</w:t>
      </w:r>
      <w:proofErr w:type="spellStart"/>
      <w:r w:rsidRPr="000B2CA3">
        <w:rPr>
          <w:i/>
        </w:rPr>
        <w:t>сте</w:t>
      </w:r>
      <w:r w:rsidRPr="000B2CA3">
        <w:rPr>
          <w:i/>
        </w:rPr>
        <w:t>а</w:t>
      </w:r>
      <w:r w:rsidRPr="000B2CA3">
        <w:rPr>
          <w:i/>
        </w:rPr>
        <w:t>тогепатита</w:t>
      </w:r>
      <w:proofErr w:type="spellEnd"/>
      <w:r w:rsidRPr="000B2CA3">
        <w:rPr>
          <w:i/>
        </w:rPr>
        <w:t>) в понятие МС с целью более активного проведения патогенетической тер</w:t>
      </w:r>
      <w:r w:rsidRPr="000B2CA3">
        <w:rPr>
          <w:i/>
        </w:rPr>
        <w:t>а</w:t>
      </w:r>
      <w:r w:rsidRPr="000B2CA3">
        <w:rPr>
          <w:i/>
        </w:rPr>
        <w:t>пии.</w:t>
      </w:r>
    </w:p>
    <w:p w:rsidR="00302705" w:rsidRPr="000B2CA3" w:rsidRDefault="00302705" w:rsidP="00806420">
      <w:pPr>
        <w:tabs>
          <w:tab w:val="left" w:pos="704"/>
        </w:tabs>
        <w:spacing w:line="360" w:lineRule="auto"/>
        <w:ind w:firstLine="709"/>
        <w:jc w:val="both"/>
        <w:rPr>
          <w:i/>
        </w:rPr>
      </w:pPr>
      <w:r w:rsidRPr="000B2CA3">
        <w:rPr>
          <w:b/>
          <w:i/>
        </w:rPr>
        <w:t xml:space="preserve">Ключевые слова: </w:t>
      </w:r>
      <w:r w:rsidRPr="000B2CA3">
        <w:rPr>
          <w:i/>
        </w:rPr>
        <w:t xml:space="preserve">метаболический синдром, </w:t>
      </w:r>
      <w:proofErr w:type="spellStart"/>
      <w:r w:rsidRPr="000B2CA3">
        <w:rPr>
          <w:i/>
        </w:rPr>
        <w:t>инсулинорезистентность</w:t>
      </w:r>
      <w:proofErr w:type="spellEnd"/>
      <w:r w:rsidRPr="000B2CA3">
        <w:rPr>
          <w:i/>
        </w:rPr>
        <w:t>, алиментарно-конституциональное ожирение.</w:t>
      </w:r>
    </w:p>
    <w:p w:rsidR="00302CF2" w:rsidRPr="00C54530" w:rsidRDefault="00302CF2" w:rsidP="00806420">
      <w:pPr>
        <w:pStyle w:val="ab"/>
        <w:spacing w:line="360" w:lineRule="auto"/>
        <w:ind w:firstLine="709"/>
        <w:jc w:val="both"/>
        <w:rPr>
          <w:sz w:val="24"/>
          <w:szCs w:val="24"/>
        </w:rPr>
      </w:pPr>
    </w:p>
    <w:p w:rsidR="00302705" w:rsidRPr="000B2CA3" w:rsidRDefault="00A8723C" w:rsidP="00806420">
      <w:pPr>
        <w:pStyle w:val="ab"/>
        <w:spacing w:line="360" w:lineRule="auto"/>
        <w:ind w:firstLine="709"/>
        <w:jc w:val="both"/>
        <w:rPr>
          <w:b/>
          <w:sz w:val="24"/>
          <w:szCs w:val="24"/>
          <w:lang w:val="en-US"/>
        </w:rPr>
      </w:pPr>
      <w:r w:rsidRPr="000B2CA3">
        <w:rPr>
          <w:b/>
          <w:sz w:val="24"/>
          <w:szCs w:val="24"/>
          <w:lang w:val="en-US"/>
        </w:rPr>
        <w:t>Diagnostic</w:t>
      </w:r>
      <w:r w:rsidR="00302705" w:rsidRPr="000B2CA3">
        <w:rPr>
          <w:b/>
          <w:sz w:val="24"/>
          <w:szCs w:val="24"/>
          <w:lang w:val="en-US"/>
        </w:rPr>
        <w:t xml:space="preserve"> </w:t>
      </w:r>
      <w:r w:rsidRPr="000B2CA3">
        <w:rPr>
          <w:b/>
          <w:sz w:val="24"/>
          <w:szCs w:val="24"/>
          <w:lang w:val="en-US"/>
        </w:rPr>
        <w:t>criteria</w:t>
      </w:r>
      <w:r w:rsidR="00302705" w:rsidRPr="000B2CA3">
        <w:rPr>
          <w:b/>
          <w:sz w:val="24"/>
          <w:szCs w:val="24"/>
          <w:lang w:val="en-US"/>
        </w:rPr>
        <w:t xml:space="preserve"> </w:t>
      </w:r>
      <w:r w:rsidRPr="000B2CA3">
        <w:rPr>
          <w:b/>
          <w:sz w:val="24"/>
          <w:szCs w:val="24"/>
          <w:lang w:val="en-US"/>
        </w:rPr>
        <w:t>for</w:t>
      </w:r>
      <w:r w:rsidR="00302705" w:rsidRPr="000B2CA3">
        <w:rPr>
          <w:b/>
          <w:sz w:val="24"/>
          <w:szCs w:val="24"/>
          <w:lang w:val="en-US"/>
        </w:rPr>
        <w:t xml:space="preserve"> </w:t>
      </w:r>
      <w:r w:rsidRPr="000B2CA3">
        <w:rPr>
          <w:b/>
          <w:sz w:val="24"/>
          <w:szCs w:val="24"/>
          <w:lang w:val="en-US"/>
        </w:rPr>
        <w:t>metabolic syndrome yesterday and today (literature review)</w:t>
      </w:r>
    </w:p>
    <w:p w:rsidR="00302705" w:rsidRPr="00D2683A" w:rsidRDefault="00302705" w:rsidP="00806420">
      <w:pPr>
        <w:pStyle w:val="ab"/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D2683A">
        <w:rPr>
          <w:sz w:val="24"/>
          <w:szCs w:val="24"/>
          <w:lang w:val="en-US"/>
        </w:rPr>
        <w:t xml:space="preserve">N.A. </w:t>
      </w:r>
      <w:proofErr w:type="spellStart"/>
      <w:r w:rsidRPr="00D2683A">
        <w:rPr>
          <w:sz w:val="24"/>
          <w:szCs w:val="24"/>
          <w:lang w:val="en-US"/>
        </w:rPr>
        <w:t>Belyakova</w:t>
      </w:r>
      <w:proofErr w:type="spellEnd"/>
      <w:r w:rsidRPr="00D2683A">
        <w:rPr>
          <w:sz w:val="24"/>
          <w:szCs w:val="24"/>
          <w:lang w:val="en-US"/>
        </w:rPr>
        <w:t xml:space="preserve">, M.B. </w:t>
      </w:r>
      <w:proofErr w:type="spellStart"/>
      <w:r w:rsidRPr="00D2683A">
        <w:rPr>
          <w:sz w:val="24"/>
          <w:szCs w:val="24"/>
          <w:lang w:val="en-US"/>
        </w:rPr>
        <w:t>Lyasnikova</w:t>
      </w:r>
      <w:proofErr w:type="spellEnd"/>
      <w:r w:rsidRPr="00D2683A">
        <w:rPr>
          <w:sz w:val="24"/>
          <w:szCs w:val="24"/>
          <w:lang w:val="en-US"/>
        </w:rPr>
        <w:t xml:space="preserve">, I.G. </w:t>
      </w:r>
      <w:proofErr w:type="spellStart"/>
      <w:r w:rsidRPr="00D2683A">
        <w:rPr>
          <w:sz w:val="24"/>
          <w:szCs w:val="24"/>
          <w:lang w:val="en-US"/>
        </w:rPr>
        <w:t>Tsvetkova</w:t>
      </w:r>
      <w:proofErr w:type="spellEnd"/>
      <w:r w:rsidRPr="00D2683A">
        <w:rPr>
          <w:sz w:val="24"/>
          <w:szCs w:val="24"/>
          <w:lang w:val="en-US"/>
        </w:rPr>
        <w:t>, N.O.</w:t>
      </w:r>
      <w:r w:rsidR="005E4457" w:rsidRPr="00D2683A">
        <w:rPr>
          <w:sz w:val="24"/>
          <w:szCs w:val="24"/>
          <w:lang w:val="en-US"/>
        </w:rPr>
        <w:t xml:space="preserve"> </w:t>
      </w:r>
      <w:proofErr w:type="spellStart"/>
      <w:r w:rsidRPr="00D2683A">
        <w:rPr>
          <w:sz w:val="24"/>
          <w:szCs w:val="24"/>
          <w:lang w:val="en-US"/>
        </w:rPr>
        <w:t>Suslikova</w:t>
      </w:r>
      <w:proofErr w:type="spellEnd"/>
    </w:p>
    <w:p w:rsidR="00302CF2" w:rsidRPr="00D2683A" w:rsidRDefault="00302CF2" w:rsidP="00806420">
      <w:pPr>
        <w:pStyle w:val="ab"/>
        <w:spacing w:line="360" w:lineRule="auto"/>
        <w:ind w:firstLine="709"/>
        <w:jc w:val="both"/>
        <w:rPr>
          <w:sz w:val="24"/>
          <w:szCs w:val="24"/>
          <w:lang w:val="en-US"/>
        </w:rPr>
      </w:pPr>
      <w:proofErr w:type="spellStart"/>
      <w:r w:rsidRPr="00D2683A">
        <w:rPr>
          <w:sz w:val="24"/>
          <w:szCs w:val="24"/>
          <w:lang w:val="en-US"/>
        </w:rPr>
        <w:t>Tver</w:t>
      </w:r>
      <w:proofErr w:type="spellEnd"/>
      <w:r w:rsidRPr="00D2683A">
        <w:rPr>
          <w:sz w:val="24"/>
          <w:szCs w:val="24"/>
          <w:lang w:val="en-US"/>
        </w:rPr>
        <w:t xml:space="preserve"> State Medical Academy</w:t>
      </w:r>
    </w:p>
    <w:p w:rsidR="00302705" w:rsidRPr="000B2CA3" w:rsidRDefault="00302705" w:rsidP="00806420">
      <w:pPr>
        <w:pStyle w:val="ab"/>
        <w:spacing w:line="360" w:lineRule="auto"/>
        <w:ind w:firstLine="709"/>
        <w:jc w:val="both"/>
        <w:rPr>
          <w:i/>
          <w:sz w:val="24"/>
          <w:szCs w:val="24"/>
          <w:lang w:val="en-US"/>
        </w:rPr>
      </w:pPr>
      <w:r w:rsidRPr="000B2CA3">
        <w:rPr>
          <w:i/>
          <w:sz w:val="24"/>
          <w:szCs w:val="24"/>
          <w:lang w:val="en-US"/>
        </w:rPr>
        <w:t>Present article contents literature data on epidemiology, diagnostic criteria and pathogenesis of</w:t>
      </w:r>
      <w:r w:rsidR="004C270F" w:rsidRPr="000B2CA3">
        <w:rPr>
          <w:i/>
          <w:sz w:val="24"/>
          <w:szCs w:val="24"/>
          <w:lang w:val="en-US"/>
        </w:rPr>
        <w:t xml:space="preserve"> </w:t>
      </w:r>
      <w:r w:rsidRPr="000B2CA3">
        <w:rPr>
          <w:i/>
          <w:sz w:val="24"/>
          <w:szCs w:val="24"/>
          <w:lang w:val="en-US"/>
        </w:rPr>
        <w:t xml:space="preserve">metabolic syndrome. Authors propose to discuss new criteria of metabolic syndrome, which were published at 2005 by IDF (International Diabetes Federation) and a place of </w:t>
      </w:r>
      <w:proofErr w:type="spellStart"/>
      <w:r w:rsidRPr="000B2CA3">
        <w:rPr>
          <w:i/>
          <w:sz w:val="24"/>
          <w:szCs w:val="24"/>
          <w:lang w:val="en-US"/>
        </w:rPr>
        <w:t>steatosis</w:t>
      </w:r>
      <w:proofErr w:type="spellEnd"/>
      <w:r w:rsidRPr="000B2CA3">
        <w:rPr>
          <w:i/>
          <w:sz w:val="24"/>
          <w:szCs w:val="24"/>
          <w:lang w:val="en-US"/>
        </w:rPr>
        <w:t xml:space="preserve"> (</w:t>
      </w:r>
      <w:proofErr w:type="spellStart"/>
      <w:r w:rsidRPr="000B2CA3">
        <w:rPr>
          <w:i/>
          <w:sz w:val="24"/>
          <w:szCs w:val="24"/>
          <w:lang w:val="en-US"/>
        </w:rPr>
        <w:t>steatohepatitis</w:t>
      </w:r>
      <w:proofErr w:type="spellEnd"/>
      <w:r w:rsidRPr="000B2CA3">
        <w:rPr>
          <w:i/>
          <w:sz w:val="24"/>
          <w:szCs w:val="24"/>
          <w:lang w:val="en-US"/>
        </w:rPr>
        <w:t xml:space="preserve">) in conception of metabolic syndrome to improve </w:t>
      </w:r>
      <w:proofErr w:type="spellStart"/>
      <w:r w:rsidRPr="000B2CA3">
        <w:rPr>
          <w:i/>
          <w:sz w:val="24"/>
          <w:szCs w:val="24"/>
          <w:lang w:val="en-US"/>
        </w:rPr>
        <w:t>pathogenetic</w:t>
      </w:r>
      <w:proofErr w:type="spellEnd"/>
      <w:r w:rsidRPr="000B2CA3">
        <w:rPr>
          <w:i/>
          <w:sz w:val="24"/>
          <w:szCs w:val="24"/>
          <w:lang w:val="en-US"/>
        </w:rPr>
        <w:t xml:space="preserve"> therapy.</w:t>
      </w:r>
    </w:p>
    <w:p w:rsidR="00302705" w:rsidRPr="000B2CA3" w:rsidRDefault="00302705" w:rsidP="00806420">
      <w:pPr>
        <w:pStyle w:val="ab"/>
        <w:spacing w:line="360" w:lineRule="auto"/>
        <w:ind w:firstLine="709"/>
        <w:jc w:val="both"/>
        <w:rPr>
          <w:i/>
          <w:sz w:val="24"/>
          <w:szCs w:val="24"/>
          <w:lang w:val="en-US"/>
        </w:rPr>
      </w:pPr>
      <w:r w:rsidRPr="000B2CA3">
        <w:rPr>
          <w:b/>
          <w:i/>
          <w:sz w:val="24"/>
          <w:szCs w:val="24"/>
          <w:lang w:val="en-US"/>
        </w:rPr>
        <w:t>Key words:</w:t>
      </w:r>
      <w:r w:rsidRPr="000B2CA3">
        <w:rPr>
          <w:i/>
          <w:sz w:val="24"/>
          <w:szCs w:val="24"/>
          <w:lang w:val="en-US"/>
        </w:rPr>
        <w:t xml:space="preserve"> metabolic syndrome, insulin resistance, alimentary-constitutional obesity.</w:t>
      </w:r>
    </w:p>
    <w:p w:rsidR="00A8723C" w:rsidRPr="00D2683A" w:rsidRDefault="00A8723C" w:rsidP="00806420">
      <w:pPr>
        <w:spacing w:line="360" w:lineRule="auto"/>
        <w:ind w:firstLine="709"/>
        <w:jc w:val="both"/>
        <w:rPr>
          <w:lang w:val="en-US"/>
        </w:rPr>
      </w:pPr>
    </w:p>
    <w:p w:rsidR="009078B3" w:rsidRPr="00C54530" w:rsidRDefault="00D319B7" w:rsidP="00806420">
      <w:pPr>
        <w:spacing w:line="360" w:lineRule="auto"/>
        <w:ind w:firstLine="709"/>
        <w:jc w:val="both"/>
      </w:pPr>
      <w:r w:rsidRPr="00C54530">
        <w:t>Начиная с</w:t>
      </w:r>
      <w:r w:rsidR="006F5E32" w:rsidRPr="00C54530">
        <w:t xml:space="preserve"> </w:t>
      </w:r>
      <w:r w:rsidR="00031369" w:rsidRPr="00C54530">
        <w:t>20-го</w:t>
      </w:r>
      <w:r w:rsidR="006F5E32" w:rsidRPr="00C54530">
        <w:t xml:space="preserve"> столетия </w:t>
      </w:r>
      <w:proofErr w:type="spellStart"/>
      <w:proofErr w:type="gramStart"/>
      <w:r w:rsidR="006F5E32" w:rsidRPr="00C54530">
        <w:t>сердечно-сосудистые</w:t>
      </w:r>
      <w:proofErr w:type="spellEnd"/>
      <w:proofErr w:type="gramEnd"/>
      <w:r w:rsidR="006F5E32" w:rsidRPr="00C54530">
        <w:t xml:space="preserve"> заболевания (ССЗ) идентифицированы как главная причина заболеваемости и смертности</w:t>
      </w:r>
      <w:r w:rsidR="00B33193" w:rsidRPr="00C54530">
        <w:t xml:space="preserve"> </w:t>
      </w:r>
      <w:r w:rsidR="00302705" w:rsidRPr="00C54530">
        <w:t>населения</w:t>
      </w:r>
      <w:r w:rsidR="006F5E32" w:rsidRPr="00C54530">
        <w:t xml:space="preserve">. </w:t>
      </w:r>
      <w:r w:rsidR="00EF2B34" w:rsidRPr="00C54530">
        <w:t xml:space="preserve">В </w:t>
      </w:r>
      <w:r w:rsidR="00663340" w:rsidRPr="00C54530">
        <w:t>60</w:t>
      </w:r>
      <w:r w:rsidR="00C54530">
        <w:t>–</w:t>
      </w:r>
      <w:r w:rsidR="00EF2B34" w:rsidRPr="00C54530">
        <w:t xml:space="preserve">80-х годах </w:t>
      </w:r>
      <w:r w:rsidR="006F5E32" w:rsidRPr="00C54530">
        <w:t>прошлого</w:t>
      </w:r>
      <w:r w:rsidR="00EF2B34" w:rsidRPr="00C54530">
        <w:t xml:space="preserve"> в</w:t>
      </w:r>
      <w:r w:rsidR="00EF2B34" w:rsidRPr="00C54530">
        <w:t>е</w:t>
      </w:r>
      <w:r w:rsidR="00EF2B34" w:rsidRPr="00C54530">
        <w:t xml:space="preserve">ка основными факторами риска </w:t>
      </w:r>
      <w:r w:rsidR="006F5E32" w:rsidRPr="00C54530">
        <w:t>ССЗ</w:t>
      </w:r>
      <w:r w:rsidR="00EF2B34" w:rsidRPr="00C54530">
        <w:t xml:space="preserve"> считались </w:t>
      </w:r>
      <w:proofErr w:type="spellStart"/>
      <w:r w:rsidR="00EF2B34" w:rsidRPr="00C54530">
        <w:t>гиперхолестеринемия</w:t>
      </w:r>
      <w:proofErr w:type="spellEnd"/>
      <w:r w:rsidR="00EF2B34" w:rsidRPr="00C54530">
        <w:t>, курение и артериал</w:t>
      </w:r>
      <w:r w:rsidR="00EF2B34" w:rsidRPr="00C54530">
        <w:t>ь</w:t>
      </w:r>
      <w:r w:rsidR="00EF2B34" w:rsidRPr="00C54530">
        <w:t xml:space="preserve">ная гипертония (АГ). </w:t>
      </w:r>
      <w:r w:rsidR="009078B3" w:rsidRPr="00C54530">
        <w:t>Однако уже тогда</w:t>
      </w:r>
      <w:r w:rsidR="00663340" w:rsidRPr="00C54530">
        <w:t xml:space="preserve"> делались попытки объединения некоторых взаим</w:t>
      </w:r>
      <w:r w:rsidR="00663340" w:rsidRPr="00C54530">
        <w:t>о</w:t>
      </w:r>
      <w:r w:rsidR="00663340" w:rsidRPr="00C54530">
        <w:t>связанных метаболических нарушений, ускоряющих развитие атеросклероза и сахарного диабета</w:t>
      </w:r>
      <w:r w:rsidR="006F5E32" w:rsidRPr="00C54530">
        <w:t xml:space="preserve"> (СД)</w:t>
      </w:r>
      <w:r w:rsidR="00663340" w:rsidRPr="00C54530">
        <w:t xml:space="preserve">. </w:t>
      </w:r>
      <w:r w:rsidR="009078B3" w:rsidRPr="00C54530">
        <w:t xml:space="preserve">Об этом свидетельствуют публикации </w:t>
      </w:r>
      <w:r w:rsidR="00302705" w:rsidRPr="00C54530">
        <w:t xml:space="preserve">в литературе </w:t>
      </w:r>
      <w:r w:rsidR="009078B3" w:rsidRPr="00C54530">
        <w:t>с названиями:</w:t>
      </w:r>
    </w:p>
    <w:p w:rsidR="009078B3" w:rsidRPr="00C54530" w:rsidRDefault="009078B3" w:rsidP="00806420">
      <w:pPr>
        <w:numPr>
          <w:ilvl w:val="0"/>
          <w:numId w:val="5"/>
        </w:numPr>
        <w:spacing w:line="360" w:lineRule="auto"/>
        <w:jc w:val="both"/>
      </w:pPr>
      <w:proofErr w:type="spellStart"/>
      <w:proofErr w:type="gramStart"/>
      <w:r w:rsidRPr="00C54530">
        <w:t>Полиметаболический</w:t>
      </w:r>
      <w:proofErr w:type="spellEnd"/>
      <w:r w:rsidRPr="00C54530">
        <w:t xml:space="preserve"> синдром (P.</w:t>
      </w:r>
      <w:proofErr w:type="gramEnd"/>
      <w:r w:rsidRPr="00C54530">
        <w:t xml:space="preserve"> </w:t>
      </w:r>
      <w:proofErr w:type="spellStart"/>
      <w:proofErr w:type="gramStart"/>
      <w:r w:rsidRPr="00C54530">
        <w:t>Avogaro</w:t>
      </w:r>
      <w:proofErr w:type="spellEnd"/>
      <w:r w:rsidRPr="00C54530">
        <w:t>, 1965)</w:t>
      </w:r>
      <w:r w:rsidR="004C270F" w:rsidRPr="00C54530">
        <w:t>;</w:t>
      </w:r>
      <w:proofErr w:type="gramEnd"/>
    </w:p>
    <w:p w:rsidR="009078B3" w:rsidRPr="00C54530" w:rsidRDefault="009078B3" w:rsidP="00806420">
      <w:pPr>
        <w:numPr>
          <w:ilvl w:val="0"/>
          <w:numId w:val="5"/>
        </w:numPr>
        <w:spacing w:line="360" w:lineRule="auto"/>
        <w:jc w:val="both"/>
      </w:pPr>
      <w:proofErr w:type="gramStart"/>
      <w:r w:rsidRPr="00C54530">
        <w:t xml:space="preserve">Метаболический </w:t>
      </w:r>
      <w:proofErr w:type="spellStart"/>
      <w:r w:rsidRPr="00C54530">
        <w:t>трисиндром</w:t>
      </w:r>
      <w:proofErr w:type="spellEnd"/>
      <w:r w:rsidRPr="00C54530">
        <w:t xml:space="preserve"> (J.</w:t>
      </w:r>
      <w:proofErr w:type="gramEnd"/>
      <w:r w:rsidRPr="00C54530">
        <w:t xml:space="preserve"> </w:t>
      </w:r>
      <w:proofErr w:type="spellStart"/>
      <w:proofErr w:type="gramStart"/>
      <w:r w:rsidRPr="00C54530">
        <w:t>Camus</w:t>
      </w:r>
      <w:proofErr w:type="spellEnd"/>
      <w:r w:rsidRPr="00C54530">
        <w:t>, 1966)</w:t>
      </w:r>
      <w:r w:rsidR="004C270F" w:rsidRPr="00C54530">
        <w:t>;</w:t>
      </w:r>
      <w:proofErr w:type="gramEnd"/>
    </w:p>
    <w:p w:rsidR="009078B3" w:rsidRPr="00C54530" w:rsidRDefault="009078B3" w:rsidP="00806420">
      <w:pPr>
        <w:numPr>
          <w:ilvl w:val="0"/>
          <w:numId w:val="5"/>
        </w:numPr>
        <w:spacing w:line="360" w:lineRule="auto"/>
        <w:jc w:val="both"/>
      </w:pPr>
      <w:proofErr w:type="gramStart"/>
      <w:r w:rsidRPr="00C54530">
        <w:t>Синдром «изобилия»</w:t>
      </w:r>
      <w:r w:rsidR="004C270F" w:rsidRPr="00C54530">
        <w:t xml:space="preserve"> </w:t>
      </w:r>
      <w:r w:rsidRPr="00C54530">
        <w:t>(A.</w:t>
      </w:r>
      <w:proofErr w:type="gramEnd"/>
      <w:r w:rsidRPr="00C54530">
        <w:t xml:space="preserve"> </w:t>
      </w:r>
      <w:proofErr w:type="spellStart"/>
      <w:proofErr w:type="gramStart"/>
      <w:r w:rsidRPr="00C54530">
        <w:t>Mehnert</w:t>
      </w:r>
      <w:proofErr w:type="spellEnd"/>
      <w:r w:rsidRPr="00C54530">
        <w:t>, 1968)</w:t>
      </w:r>
      <w:r w:rsidR="004C270F" w:rsidRPr="00C54530">
        <w:t>.</w:t>
      </w:r>
      <w:proofErr w:type="gramEnd"/>
    </w:p>
    <w:p w:rsidR="00663340" w:rsidRPr="00C54530" w:rsidRDefault="00EF2B34" w:rsidP="00806420">
      <w:pPr>
        <w:spacing w:line="360" w:lineRule="auto"/>
        <w:ind w:firstLine="709"/>
        <w:jc w:val="both"/>
      </w:pPr>
      <w:r w:rsidRPr="00C54530">
        <w:lastRenderedPageBreak/>
        <w:t>В настоящее время</w:t>
      </w:r>
      <w:r w:rsidR="00663340" w:rsidRPr="00C54530">
        <w:t>, согласно современным представлениям</w:t>
      </w:r>
      <w:r w:rsidRPr="00C54530">
        <w:t xml:space="preserve">, доминирующим </w:t>
      </w:r>
      <w:r w:rsidR="009078B3" w:rsidRPr="00C54530">
        <w:t>в разв</w:t>
      </w:r>
      <w:r w:rsidR="009078B3" w:rsidRPr="00C54530">
        <w:t>и</w:t>
      </w:r>
      <w:r w:rsidR="009078B3" w:rsidRPr="00C54530">
        <w:t xml:space="preserve">тии </w:t>
      </w:r>
      <w:r w:rsidR="006F5E32" w:rsidRPr="00C54530">
        <w:t>ССЗ</w:t>
      </w:r>
      <w:r w:rsidR="009078B3" w:rsidRPr="00C54530">
        <w:t xml:space="preserve"> </w:t>
      </w:r>
      <w:r w:rsidRPr="00C54530">
        <w:t>является сочетание таких факторов риска как</w:t>
      </w:r>
      <w:r w:rsidR="00663340" w:rsidRPr="00C54530">
        <w:t>:</w:t>
      </w:r>
      <w:r w:rsidRPr="00C54530">
        <w:t xml:space="preserve"> ожирение, АГ, </w:t>
      </w:r>
      <w:proofErr w:type="spellStart"/>
      <w:r w:rsidRPr="00C54530">
        <w:t>гиперхолестеринемия</w:t>
      </w:r>
      <w:proofErr w:type="spellEnd"/>
      <w:r w:rsidRPr="00C54530">
        <w:t xml:space="preserve"> и СД.</w:t>
      </w:r>
    </w:p>
    <w:p w:rsidR="00663340" w:rsidRPr="00C54530" w:rsidRDefault="00663340" w:rsidP="00806420">
      <w:pPr>
        <w:spacing w:line="360" w:lineRule="auto"/>
        <w:ind w:firstLine="709"/>
        <w:jc w:val="both"/>
      </w:pPr>
      <w:r w:rsidRPr="00C54530">
        <w:t xml:space="preserve">В </w:t>
      </w:r>
      <w:smartTag w:uri="urn:schemas-microsoft-com:office:smarttags" w:element="metricconverter">
        <w:smartTagPr>
          <w:attr w:name="ProductID" w:val="1988 г"/>
        </w:smartTagPr>
        <w:r w:rsidRPr="00C54530">
          <w:t>1988 г</w:t>
        </w:r>
      </w:smartTag>
      <w:r w:rsidRPr="00C54530">
        <w:t>. американский уч</w:t>
      </w:r>
      <w:r w:rsidR="004C270F" w:rsidRPr="00C54530">
        <w:t>е</w:t>
      </w:r>
      <w:r w:rsidRPr="00C54530">
        <w:t xml:space="preserve">ный G. </w:t>
      </w:r>
      <w:proofErr w:type="spellStart"/>
      <w:r w:rsidRPr="00C54530">
        <w:t>Reaven</w:t>
      </w:r>
      <w:proofErr w:type="spellEnd"/>
      <w:r w:rsidRPr="00C54530">
        <w:t xml:space="preserve">, объединив нарушения углеводного обмена, артериальную гипертензию и </w:t>
      </w:r>
      <w:proofErr w:type="spellStart"/>
      <w:r w:rsidRPr="00C54530">
        <w:t>дислипидемию</w:t>
      </w:r>
      <w:proofErr w:type="spellEnd"/>
      <w:r w:rsidRPr="00C54530">
        <w:t xml:space="preserve"> понятием «синдром Х», впервые</w:t>
      </w:r>
      <w:r w:rsidR="004C270F" w:rsidRPr="00C54530">
        <w:t xml:space="preserve"> </w:t>
      </w:r>
      <w:r w:rsidRPr="00C54530">
        <w:t>высказал</w:t>
      </w:r>
      <w:r w:rsidR="004C270F" w:rsidRPr="00C54530">
        <w:t xml:space="preserve"> </w:t>
      </w:r>
      <w:r w:rsidRPr="00C54530">
        <w:t xml:space="preserve">предположение о том, что основой всех этих нарушений может быть </w:t>
      </w:r>
      <w:proofErr w:type="spellStart"/>
      <w:r w:rsidRPr="00C54530">
        <w:t>инсулинорезистен</w:t>
      </w:r>
      <w:r w:rsidRPr="00C54530">
        <w:t>т</w:t>
      </w:r>
      <w:r w:rsidRPr="00C54530">
        <w:t>ность</w:t>
      </w:r>
      <w:proofErr w:type="spellEnd"/>
      <w:r w:rsidRPr="00C54530">
        <w:t xml:space="preserve"> </w:t>
      </w:r>
      <w:r w:rsidR="00302705" w:rsidRPr="00C54530">
        <w:t xml:space="preserve">(ИР) </w:t>
      </w:r>
      <w:r w:rsidRPr="00C54530">
        <w:t xml:space="preserve">и </w:t>
      </w:r>
      <w:proofErr w:type="spellStart"/>
      <w:r w:rsidRPr="00C54530">
        <w:t>компенсаторая</w:t>
      </w:r>
      <w:proofErr w:type="spellEnd"/>
      <w:r w:rsidRPr="00C54530">
        <w:t xml:space="preserve"> </w:t>
      </w:r>
      <w:proofErr w:type="spellStart"/>
      <w:r w:rsidRPr="00C54530">
        <w:t>гиперинсулинемия</w:t>
      </w:r>
      <w:proofErr w:type="spellEnd"/>
      <w:r w:rsidRPr="00C54530">
        <w:t>. Эт</w:t>
      </w:r>
      <w:r w:rsidR="00302705" w:rsidRPr="00C54530">
        <w:t>о</w:t>
      </w:r>
      <w:r w:rsidRPr="00C54530">
        <w:t xml:space="preserve"> </w:t>
      </w:r>
      <w:r w:rsidR="00302705" w:rsidRPr="00C54530">
        <w:t>понятие</w:t>
      </w:r>
      <w:r w:rsidRPr="00C54530">
        <w:t xml:space="preserve"> вошл</w:t>
      </w:r>
      <w:r w:rsidR="00302705" w:rsidRPr="00C54530">
        <w:t>о</w:t>
      </w:r>
      <w:r w:rsidRPr="00C54530">
        <w:t xml:space="preserve"> в историю медицины, как новое направление. В </w:t>
      </w:r>
      <w:smartTag w:uri="urn:schemas-microsoft-com:office:smarttags" w:element="metricconverter">
        <w:smartTagPr>
          <w:attr w:name="ProductID" w:val="1989 г"/>
        </w:smartTagPr>
        <w:r w:rsidRPr="00C54530">
          <w:t>1989 г</w:t>
        </w:r>
      </w:smartTag>
      <w:r w:rsidRPr="00C54530">
        <w:t xml:space="preserve">. N. </w:t>
      </w:r>
      <w:proofErr w:type="spellStart"/>
      <w:r w:rsidRPr="00C54530">
        <w:t>Kaplan</w:t>
      </w:r>
      <w:proofErr w:type="spellEnd"/>
      <w:r w:rsidRPr="00C54530">
        <w:t xml:space="preserve"> выделил смертельный квартет, включив абдом</w:t>
      </w:r>
      <w:r w:rsidRPr="00C54530">
        <w:t>и</w:t>
      </w:r>
      <w:r w:rsidRPr="00C54530">
        <w:t>нальное ожирение, в число важнейших составляющих «Х синдрома», наряду с АГ, наруш</w:t>
      </w:r>
      <w:r w:rsidRPr="00C54530">
        <w:t>е</w:t>
      </w:r>
      <w:r w:rsidRPr="00C54530">
        <w:t xml:space="preserve">нием толерантности к глюкозе и </w:t>
      </w:r>
      <w:proofErr w:type="spellStart"/>
      <w:r w:rsidRPr="00C54530">
        <w:t>гипертриглицеридемией</w:t>
      </w:r>
      <w:proofErr w:type="spellEnd"/>
      <w:r w:rsidRPr="00C54530">
        <w:t xml:space="preserve">. В </w:t>
      </w:r>
      <w:smartTag w:uri="urn:schemas-microsoft-com:office:smarttags" w:element="metricconverter">
        <w:smartTagPr>
          <w:attr w:name="ProductID" w:val="1990 г"/>
        </w:smartTagPr>
        <w:r w:rsidRPr="00C54530">
          <w:t>1990 г</w:t>
        </w:r>
      </w:smartTag>
      <w:r w:rsidRPr="00C54530">
        <w:t>. метаболические наруш</w:t>
      </w:r>
      <w:r w:rsidRPr="00C54530">
        <w:t>е</w:t>
      </w:r>
      <w:r w:rsidRPr="00C54530">
        <w:t>ния и заболевания, развивающиеся у лиц с ожирением, объединили рамками метаболическ</w:t>
      </w:r>
      <w:r w:rsidRPr="00C54530">
        <w:t>о</w:t>
      </w:r>
      <w:r w:rsidRPr="00C54530">
        <w:t>го синдрома</w:t>
      </w:r>
      <w:r w:rsidR="008F1625" w:rsidRPr="00C54530">
        <w:t xml:space="preserve"> (МС)</w:t>
      </w:r>
      <w:r w:rsidRPr="00C54530">
        <w:t xml:space="preserve">. </w:t>
      </w:r>
      <w:r w:rsidR="003C45C7" w:rsidRPr="00C54530">
        <w:t>Термин «метаболический синдром» ст</w:t>
      </w:r>
      <w:r w:rsidR="008F1625" w:rsidRPr="00C54530">
        <w:t>а</w:t>
      </w:r>
      <w:r w:rsidR="003C45C7" w:rsidRPr="00C54530">
        <w:t>л широко использоваться в нау</w:t>
      </w:r>
      <w:r w:rsidR="003C45C7" w:rsidRPr="00C54530">
        <w:t>ч</w:t>
      </w:r>
      <w:r w:rsidR="003C45C7" w:rsidRPr="00C54530">
        <w:t>ных исследованиях для обозначения факторов, совокупное действие которых влияет на</w:t>
      </w:r>
      <w:r w:rsidR="008F1625" w:rsidRPr="00C54530">
        <w:t xml:space="preserve"> зд</w:t>
      </w:r>
      <w:r w:rsidR="008F1625" w:rsidRPr="00C54530">
        <w:t>о</w:t>
      </w:r>
      <w:r w:rsidR="008F1625" w:rsidRPr="00C54530">
        <w:t xml:space="preserve">ровье и повышает риск возникновения болезней сердца. </w:t>
      </w:r>
      <w:r w:rsidRPr="00C54530">
        <w:t>В последующе</w:t>
      </w:r>
      <w:r w:rsidR="006F5E32" w:rsidRPr="00C54530">
        <w:t>м</w:t>
      </w:r>
      <w:r w:rsidRPr="00C54530">
        <w:t xml:space="preserve"> концепци</w:t>
      </w:r>
      <w:r w:rsidR="00302705" w:rsidRPr="00C54530">
        <w:t>я</w:t>
      </w:r>
      <w:r w:rsidRPr="00C54530">
        <w:t xml:space="preserve"> </w:t>
      </w:r>
      <w:r w:rsidR="008F1625" w:rsidRPr="00C54530">
        <w:t>МС</w:t>
      </w:r>
      <w:r w:rsidRPr="00C54530">
        <w:t xml:space="preserve"> пр</w:t>
      </w:r>
      <w:r w:rsidRPr="00C54530">
        <w:t>о</w:t>
      </w:r>
      <w:r w:rsidRPr="00C54530">
        <w:t>должал</w:t>
      </w:r>
      <w:r w:rsidR="00302705" w:rsidRPr="00C54530">
        <w:t>а</w:t>
      </w:r>
      <w:r w:rsidRPr="00C54530">
        <w:t xml:space="preserve"> интенсивно разрабатывать</w:t>
      </w:r>
      <w:r w:rsidR="00302705" w:rsidRPr="00C54530">
        <w:t>ся</w:t>
      </w:r>
      <w:r w:rsidRPr="00C54530">
        <w:t xml:space="preserve">, </w:t>
      </w:r>
      <w:r w:rsidR="00302705" w:rsidRPr="00C54530">
        <w:t xml:space="preserve">что </w:t>
      </w:r>
      <w:r w:rsidRPr="00C54530">
        <w:t>пополн</w:t>
      </w:r>
      <w:r w:rsidR="00302705" w:rsidRPr="00C54530">
        <w:t>ило</w:t>
      </w:r>
      <w:r w:rsidRPr="00C54530">
        <w:t xml:space="preserve"> объем понятия новыми составляющ</w:t>
      </w:r>
      <w:r w:rsidRPr="00C54530">
        <w:t>и</w:t>
      </w:r>
      <w:r w:rsidRPr="00C54530">
        <w:t>ми.</w:t>
      </w:r>
    </w:p>
    <w:p w:rsidR="00A54983" w:rsidRPr="00C54530" w:rsidRDefault="00FB3D52" w:rsidP="00806420">
      <w:pPr>
        <w:spacing w:line="360" w:lineRule="auto"/>
        <w:ind w:firstLine="709"/>
        <w:jc w:val="both"/>
      </w:pPr>
      <w:r w:rsidRPr="00C54530">
        <w:t xml:space="preserve">В </w:t>
      </w:r>
      <w:smartTag w:uri="urn:schemas-microsoft-com:office:smarttags" w:element="metricconverter">
        <w:smartTagPr>
          <w:attr w:name="ProductID" w:val="2005 г"/>
        </w:smartTagPr>
        <w:r w:rsidRPr="00C54530">
          <w:t>2005 г</w:t>
        </w:r>
      </w:smartTag>
      <w:r w:rsidRPr="00C54530">
        <w:t xml:space="preserve">. Международная федерация диабета (IDF) дала определение МС, согласно которому он является сочетанием абдоминального ожирения, ИР, гипергликемии, </w:t>
      </w:r>
      <w:proofErr w:type="spellStart"/>
      <w:r w:rsidRPr="00C54530">
        <w:t>дислип</w:t>
      </w:r>
      <w:r w:rsidRPr="00C54530">
        <w:t>и</w:t>
      </w:r>
      <w:r w:rsidRPr="00C54530">
        <w:t>демии</w:t>
      </w:r>
      <w:proofErr w:type="spellEnd"/>
      <w:r w:rsidRPr="00C54530">
        <w:t>, АГ, нарушени</w:t>
      </w:r>
      <w:r w:rsidR="00A87A8A" w:rsidRPr="00C54530">
        <w:t>я</w:t>
      </w:r>
      <w:r w:rsidRPr="00C54530">
        <w:t xml:space="preserve"> системы гемостаза и хронического </w:t>
      </w:r>
      <w:proofErr w:type="spellStart"/>
      <w:r w:rsidRPr="00C54530">
        <w:t>субклинического</w:t>
      </w:r>
      <w:proofErr w:type="spellEnd"/>
      <w:r w:rsidRPr="00C54530">
        <w:t xml:space="preserve"> воспаления. О</w:t>
      </w:r>
      <w:r w:rsidRPr="00C54530">
        <w:t>т</w:t>
      </w:r>
      <w:r w:rsidRPr="00C54530">
        <w:t>сюда о</w:t>
      </w:r>
      <w:r w:rsidR="00A54983" w:rsidRPr="00C54530">
        <w:t xml:space="preserve">сновными симптомами и проявлениями </w:t>
      </w:r>
      <w:r w:rsidR="008F1625" w:rsidRPr="00C54530">
        <w:t>МС</w:t>
      </w:r>
      <w:r w:rsidR="00E555C8" w:rsidRPr="00C54530">
        <w:t xml:space="preserve"> являются</w:t>
      </w:r>
      <w:r w:rsidR="00A54983" w:rsidRPr="00C54530">
        <w:t>:</w:t>
      </w:r>
    </w:p>
    <w:p w:rsidR="00A54983" w:rsidRPr="00C54530" w:rsidRDefault="00A54983" w:rsidP="00806420">
      <w:pPr>
        <w:spacing w:line="360" w:lineRule="auto"/>
        <w:ind w:firstLine="709"/>
        <w:jc w:val="both"/>
      </w:pPr>
      <w:r w:rsidRPr="00C54530">
        <w:t>1.</w:t>
      </w:r>
      <w:r w:rsidR="00D93C97" w:rsidRPr="00C54530">
        <w:tab/>
      </w:r>
      <w:r w:rsidRPr="00C54530">
        <w:t>Абдоминально-висцеральное ожирение</w:t>
      </w:r>
      <w:r w:rsidR="00882CD2" w:rsidRPr="00C54530">
        <w:t>;</w:t>
      </w:r>
    </w:p>
    <w:p w:rsidR="00A54983" w:rsidRPr="00C54530" w:rsidRDefault="00A54983" w:rsidP="00806420">
      <w:pPr>
        <w:spacing w:line="360" w:lineRule="auto"/>
        <w:ind w:firstLine="709"/>
        <w:jc w:val="both"/>
      </w:pPr>
      <w:r w:rsidRPr="00C54530">
        <w:t>2.</w:t>
      </w:r>
      <w:r w:rsidR="00D93C97" w:rsidRPr="00C54530">
        <w:tab/>
      </w:r>
      <w:proofErr w:type="spellStart"/>
      <w:r w:rsidRPr="00C54530">
        <w:t>Инсулинорезистентность</w:t>
      </w:r>
      <w:proofErr w:type="spellEnd"/>
      <w:r w:rsidRPr="00C54530">
        <w:t xml:space="preserve"> и </w:t>
      </w:r>
      <w:proofErr w:type="spellStart"/>
      <w:r w:rsidRPr="00C54530">
        <w:t>гиперинсулинемия</w:t>
      </w:r>
      <w:proofErr w:type="spellEnd"/>
      <w:r w:rsidR="00882CD2" w:rsidRPr="00C54530">
        <w:t>;</w:t>
      </w:r>
    </w:p>
    <w:p w:rsidR="00A54983" w:rsidRPr="00C54530" w:rsidRDefault="00A54983" w:rsidP="00806420">
      <w:pPr>
        <w:spacing w:line="360" w:lineRule="auto"/>
        <w:ind w:firstLine="709"/>
        <w:jc w:val="both"/>
      </w:pPr>
      <w:r w:rsidRPr="00C54530">
        <w:t>3.</w:t>
      </w:r>
      <w:r w:rsidR="00D93C97" w:rsidRPr="00C54530">
        <w:tab/>
      </w:r>
      <w:proofErr w:type="spellStart"/>
      <w:r w:rsidRPr="00C54530">
        <w:t>Дислипидемия</w:t>
      </w:r>
      <w:proofErr w:type="spellEnd"/>
      <w:r w:rsidR="00882CD2" w:rsidRPr="00C54530">
        <w:t>;</w:t>
      </w:r>
    </w:p>
    <w:p w:rsidR="00A54983" w:rsidRPr="00C54530" w:rsidRDefault="00A54983" w:rsidP="00806420">
      <w:pPr>
        <w:spacing w:line="360" w:lineRule="auto"/>
        <w:ind w:firstLine="709"/>
        <w:jc w:val="both"/>
      </w:pPr>
      <w:r w:rsidRPr="00C54530">
        <w:t>4.</w:t>
      </w:r>
      <w:r w:rsidR="00D93C97" w:rsidRPr="00C54530">
        <w:tab/>
      </w:r>
      <w:r w:rsidRPr="00C54530">
        <w:t>Артериальная гипертензия</w:t>
      </w:r>
      <w:r w:rsidR="001B11B0" w:rsidRPr="00C54530">
        <w:t xml:space="preserve"> (гипертония)</w:t>
      </w:r>
      <w:r w:rsidR="00882CD2" w:rsidRPr="00C54530">
        <w:t>;</w:t>
      </w:r>
    </w:p>
    <w:p w:rsidR="00A54983" w:rsidRPr="00C54530" w:rsidRDefault="00A54983" w:rsidP="00806420">
      <w:pPr>
        <w:spacing w:line="360" w:lineRule="auto"/>
        <w:ind w:firstLine="709"/>
        <w:jc w:val="both"/>
      </w:pPr>
      <w:r w:rsidRPr="00C54530">
        <w:t>5.</w:t>
      </w:r>
      <w:r w:rsidR="00D93C97" w:rsidRPr="00C54530">
        <w:tab/>
      </w:r>
      <w:r w:rsidRPr="00C54530">
        <w:t>Нарушение толерантности к глюкозе/</w:t>
      </w:r>
      <w:r w:rsidR="00E555C8" w:rsidRPr="00C54530">
        <w:t xml:space="preserve"> </w:t>
      </w:r>
      <w:r w:rsidRPr="00C54530">
        <w:t>сахарный диабет типа 2</w:t>
      </w:r>
      <w:r w:rsidR="00882CD2" w:rsidRPr="00C54530">
        <w:t>;</w:t>
      </w:r>
    </w:p>
    <w:p w:rsidR="00A54983" w:rsidRPr="00C54530" w:rsidRDefault="00A54983" w:rsidP="00806420">
      <w:pPr>
        <w:spacing w:line="360" w:lineRule="auto"/>
        <w:ind w:firstLine="709"/>
        <w:jc w:val="both"/>
      </w:pPr>
      <w:r w:rsidRPr="00C54530">
        <w:t>6.</w:t>
      </w:r>
      <w:r w:rsidR="00D93C97" w:rsidRPr="00C54530">
        <w:tab/>
      </w:r>
      <w:r w:rsidRPr="00C54530">
        <w:t xml:space="preserve">Ранний атеросклероз/ </w:t>
      </w:r>
      <w:r w:rsidR="00B75E4F" w:rsidRPr="00C54530">
        <w:t>ишемическая болезнь сердца (</w:t>
      </w:r>
      <w:r w:rsidRPr="00C54530">
        <w:t>ИБС</w:t>
      </w:r>
      <w:r w:rsidR="00B75E4F" w:rsidRPr="00C54530">
        <w:t>)</w:t>
      </w:r>
      <w:r w:rsidR="00882CD2" w:rsidRPr="00C54530">
        <w:t>;</w:t>
      </w:r>
    </w:p>
    <w:p w:rsidR="00A54983" w:rsidRPr="00C54530" w:rsidRDefault="00A54983" w:rsidP="00806420">
      <w:pPr>
        <w:spacing w:line="360" w:lineRule="auto"/>
        <w:ind w:firstLine="709"/>
        <w:jc w:val="both"/>
      </w:pPr>
      <w:r w:rsidRPr="00C54530">
        <w:t>7.</w:t>
      </w:r>
      <w:r w:rsidR="00D93C97" w:rsidRPr="00C54530">
        <w:tab/>
      </w:r>
      <w:r w:rsidR="0073773D" w:rsidRPr="00C54530">
        <w:t>Нарушени</w:t>
      </w:r>
      <w:r w:rsidR="00E555C8" w:rsidRPr="00C54530">
        <w:t>я</w:t>
      </w:r>
      <w:r w:rsidR="0073773D" w:rsidRPr="00C54530">
        <w:t xml:space="preserve"> гемостаза</w:t>
      </w:r>
      <w:r w:rsidR="00882CD2" w:rsidRPr="00C54530">
        <w:t>;</w:t>
      </w:r>
    </w:p>
    <w:p w:rsidR="0073773D" w:rsidRPr="00C54530" w:rsidRDefault="0073773D" w:rsidP="00806420">
      <w:pPr>
        <w:spacing w:line="360" w:lineRule="auto"/>
        <w:ind w:firstLine="709"/>
        <w:jc w:val="both"/>
      </w:pPr>
      <w:r w:rsidRPr="00C54530">
        <w:t>8.</w:t>
      </w:r>
      <w:r w:rsidR="00D93C97" w:rsidRPr="00C54530">
        <w:tab/>
      </w:r>
      <w:proofErr w:type="spellStart"/>
      <w:r w:rsidRPr="00C54530">
        <w:t>Гиперурикемия</w:t>
      </w:r>
      <w:proofErr w:type="spellEnd"/>
      <w:r w:rsidRPr="00C54530">
        <w:t xml:space="preserve"> и подагра</w:t>
      </w:r>
      <w:r w:rsidR="00882CD2" w:rsidRPr="00C54530">
        <w:t>;</w:t>
      </w:r>
    </w:p>
    <w:p w:rsidR="0073773D" w:rsidRPr="00C54530" w:rsidRDefault="0073773D" w:rsidP="00806420">
      <w:pPr>
        <w:spacing w:line="360" w:lineRule="auto"/>
        <w:ind w:firstLine="709"/>
        <w:jc w:val="both"/>
      </w:pPr>
      <w:r w:rsidRPr="00C54530">
        <w:t>9.</w:t>
      </w:r>
      <w:r w:rsidR="00D93C97" w:rsidRPr="00C54530">
        <w:tab/>
      </w:r>
      <w:proofErr w:type="spellStart"/>
      <w:r w:rsidRPr="00C54530">
        <w:t>Микроальбуминурия</w:t>
      </w:r>
      <w:proofErr w:type="spellEnd"/>
      <w:r w:rsidR="00882CD2" w:rsidRPr="00C54530">
        <w:t>;</w:t>
      </w:r>
    </w:p>
    <w:p w:rsidR="0073773D" w:rsidRPr="00C54530" w:rsidRDefault="0073773D" w:rsidP="00806420">
      <w:pPr>
        <w:spacing w:line="360" w:lineRule="auto"/>
        <w:ind w:firstLine="709"/>
        <w:jc w:val="both"/>
      </w:pPr>
      <w:r w:rsidRPr="00C54530">
        <w:t>10.</w:t>
      </w:r>
      <w:r w:rsidR="00D93C97" w:rsidRPr="00C54530">
        <w:tab/>
      </w:r>
      <w:proofErr w:type="spellStart"/>
      <w:r w:rsidRPr="00C54530">
        <w:t>Гиперандрогения</w:t>
      </w:r>
      <w:proofErr w:type="spellEnd"/>
      <w:r w:rsidR="00882CD2" w:rsidRPr="00C54530">
        <w:t>.</w:t>
      </w:r>
    </w:p>
    <w:p w:rsidR="0073773D" w:rsidRPr="00C54530" w:rsidRDefault="0073773D" w:rsidP="00806420">
      <w:pPr>
        <w:spacing w:line="360" w:lineRule="auto"/>
        <w:ind w:firstLine="709"/>
        <w:jc w:val="both"/>
      </w:pPr>
      <w:r w:rsidRPr="00C54530">
        <w:t>В последние годы многие исследователи предлагают ра</w:t>
      </w:r>
      <w:r w:rsidR="00E555C8" w:rsidRPr="00C54530">
        <w:t>с</w:t>
      </w:r>
      <w:r w:rsidRPr="00C54530">
        <w:t xml:space="preserve">ширить рамки </w:t>
      </w:r>
      <w:r w:rsidR="00FB3D52" w:rsidRPr="00C54530">
        <w:t>МС</w:t>
      </w:r>
      <w:r w:rsidRPr="00C54530">
        <w:t xml:space="preserve">, включив в качестве его составляющих также </w:t>
      </w:r>
      <w:proofErr w:type="spellStart"/>
      <w:r w:rsidRPr="00C54530">
        <w:t>стеатоз</w:t>
      </w:r>
      <w:proofErr w:type="spellEnd"/>
      <w:r w:rsidRPr="00C54530">
        <w:t xml:space="preserve"> печени </w:t>
      </w:r>
      <w:r w:rsidR="00E555C8" w:rsidRPr="00C54530">
        <w:t>(</w:t>
      </w:r>
      <w:proofErr w:type="spellStart"/>
      <w:r w:rsidR="00E555C8" w:rsidRPr="00C54530">
        <w:t>стеатогепатит</w:t>
      </w:r>
      <w:proofErr w:type="spellEnd"/>
      <w:r w:rsidR="00E555C8" w:rsidRPr="00C54530">
        <w:t xml:space="preserve">) </w:t>
      </w:r>
      <w:r w:rsidRPr="00C54530">
        <w:t xml:space="preserve">и синдром </w:t>
      </w:r>
      <w:proofErr w:type="spellStart"/>
      <w:r w:rsidR="00E555C8" w:rsidRPr="00C54530">
        <w:t>о</w:t>
      </w:r>
      <w:r w:rsidRPr="00C54530">
        <w:t>бструктивных</w:t>
      </w:r>
      <w:proofErr w:type="spellEnd"/>
      <w:r w:rsidRPr="00C54530">
        <w:t xml:space="preserve"> апноэ во сне.</w:t>
      </w:r>
    </w:p>
    <w:p w:rsidR="00031369" w:rsidRPr="00C54530" w:rsidRDefault="00031369" w:rsidP="00806420">
      <w:pPr>
        <w:spacing w:line="360" w:lineRule="auto"/>
        <w:ind w:firstLine="709"/>
        <w:jc w:val="both"/>
      </w:pPr>
      <w:r w:rsidRPr="00C54530">
        <w:t>Распростран</w:t>
      </w:r>
      <w:r w:rsidR="004C270F" w:rsidRPr="00C54530">
        <w:t>е</w:t>
      </w:r>
      <w:r w:rsidRPr="00C54530">
        <w:t xml:space="preserve">нность </w:t>
      </w:r>
      <w:r w:rsidR="00175931" w:rsidRPr="00C54530">
        <w:t>МС</w:t>
      </w:r>
      <w:r w:rsidRPr="00C54530">
        <w:t xml:space="preserve"> в общей популяции взрослого населения (30</w:t>
      </w:r>
      <w:r w:rsidR="00C54530">
        <w:t>–</w:t>
      </w:r>
      <w:r w:rsidRPr="00C54530">
        <w:t>69 лет) довол</w:t>
      </w:r>
      <w:r w:rsidRPr="00C54530">
        <w:t>ь</w:t>
      </w:r>
      <w:r w:rsidRPr="00C54530">
        <w:t>но высока и колеблется от 15 до 25%, о ч</w:t>
      </w:r>
      <w:r w:rsidR="004C270F" w:rsidRPr="00C54530">
        <w:t>е</w:t>
      </w:r>
      <w:r w:rsidRPr="00C54530">
        <w:t xml:space="preserve">м свидетельствуют результаты более </w:t>
      </w:r>
      <w:r w:rsidR="00B113DC" w:rsidRPr="00C54530">
        <w:t xml:space="preserve">чем </w:t>
      </w:r>
      <w:r w:rsidRPr="00C54530">
        <w:t>20 эп</w:t>
      </w:r>
      <w:r w:rsidRPr="00C54530">
        <w:t>и</w:t>
      </w:r>
      <w:r w:rsidRPr="00C54530">
        <w:lastRenderedPageBreak/>
        <w:t>демиологических исследований, проведенных на 5 континентах. Лидируют в этом отнош</w:t>
      </w:r>
      <w:r w:rsidRPr="00C54530">
        <w:t>е</w:t>
      </w:r>
      <w:r w:rsidRPr="00C54530">
        <w:t xml:space="preserve">нии США. Опубликованные в </w:t>
      </w:r>
      <w:smartTag w:uri="urn:schemas-microsoft-com:office:smarttags" w:element="metricconverter">
        <w:smartTagPr>
          <w:attr w:name="ProductID" w:val="2002 г"/>
        </w:smartTagPr>
        <w:r w:rsidRPr="00C54530">
          <w:t>2002 г</w:t>
        </w:r>
      </w:smartTag>
      <w:r w:rsidRPr="00C54530">
        <w:t>. результаты исследования состояния здоровья и пит</w:t>
      </w:r>
      <w:r w:rsidRPr="00C54530">
        <w:t>а</w:t>
      </w:r>
      <w:r w:rsidRPr="00C54530">
        <w:t xml:space="preserve">ния </w:t>
      </w:r>
      <w:r w:rsidR="00B113DC" w:rsidRPr="00C54530">
        <w:t xml:space="preserve">населения </w:t>
      </w:r>
      <w:r w:rsidRPr="00C54530">
        <w:t xml:space="preserve">(NHANES III), проведенного в США и охватившего 8814 мужчин и женщин 20 лет и старше, показали, что </w:t>
      </w:r>
      <w:r w:rsidR="00175931" w:rsidRPr="00C54530">
        <w:t>МС</w:t>
      </w:r>
      <w:r w:rsidRPr="00C54530">
        <w:t xml:space="preserve"> имеют 23,7% населения (47 млн. человек). Причем част</w:t>
      </w:r>
      <w:r w:rsidRPr="00C54530">
        <w:t>о</w:t>
      </w:r>
      <w:r w:rsidRPr="00C54530">
        <w:t xml:space="preserve">та </w:t>
      </w:r>
      <w:r w:rsidR="00175931" w:rsidRPr="00C54530">
        <w:t>МС</w:t>
      </w:r>
      <w:r w:rsidRPr="00C54530">
        <w:t xml:space="preserve"> увеличивается с возрастом: так среди лиц от 20 до 29 лет он имеется у 6,7%, от 60 до 69 лет – 43,5%, в 70 лет и старше – у 42% жителей. По данным это</w:t>
      </w:r>
      <w:r w:rsidR="00B113DC" w:rsidRPr="00C54530">
        <w:t>го</w:t>
      </w:r>
      <w:r w:rsidRPr="00C54530">
        <w:t xml:space="preserve"> же </w:t>
      </w:r>
      <w:r w:rsidR="00B113DC" w:rsidRPr="00C54530">
        <w:t>исследования</w:t>
      </w:r>
      <w:r w:rsidRPr="00C54530">
        <w:t xml:space="preserve">, 37,1% больных с </w:t>
      </w:r>
      <w:r w:rsidR="00175931" w:rsidRPr="00C54530">
        <w:t>МС</w:t>
      </w:r>
      <w:r w:rsidRPr="00C54530">
        <w:t xml:space="preserve"> имеют сниженный уровень холестерина липопротеидов высокой плотности (ЛПВП), 30% </w:t>
      </w:r>
      <w:r w:rsidR="00092BC5">
        <w:t>–</w:t>
      </w:r>
      <w:r w:rsidRPr="00C54530">
        <w:t xml:space="preserve"> </w:t>
      </w:r>
      <w:proofErr w:type="spellStart"/>
      <w:r w:rsidRPr="00C54530">
        <w:t>гипертриглицеридемию</w:t>
      </w:r>
      <w:proofErr w:type="spellEnd"/>
      <w:r w:rsidRPr="00C54530">
        <w:t xml:space="preserve">, 34% </w:t>
      </w:r>
      <w:r w:rsidR="00092BC5">
        <w:t>–</w:t>
      </w:r>
      <w:r w:rsidRPr="00C54530">
        <w:t xml:space="preserve"> АГ, 12,6% </w:t>
      </w:r>
      <w:r w:rsidR="00092BC5">
        <w:t>–</w:t>
      </w:r>
      <w:r w:rsidRPr="00C54530">
        <w:t xml:space="preserve"> гипергликемию и 38,6% иссл</w:t>
      </w:r>
      <w:r w:rsidRPr="00C54530">
        <w:t>е</w:t>
      </w:r>
      <w:r w:rsidRPr="00C54530">
        <w:t>дуемых – абдоминальное ожирение.</w:t>
      </w:r>
    </w:p>
    <w:p w:rsidR="00031369" w:rsidRPr="00C54530" w:rsidRDefault="001A34B5" w:rsidP="00806420">
      <w:pPr>
        <w:spacing w:line="360" w:lineRule="auto"/>
        <w:ind w:firstLine="709"/>
        <w:jc w:val="both"/>
      </w:pPr>
      <w:r w:rsidRPr="00C54530">
        <w:t>Метаболический синдром</w:t>
      </w:r>
      <w:r w:rsidR="00175931" w:rsidRPr="00C54530">
        <w:t xml:space="preserve"> распростран</w:t>
      </w:r>
      <w:r w:rsidR="004C270F" w:rsidRPr="00C54530">
        <w:t>е</w:t>
      </w:r>
      <w:r w:rsidR="00175931" w:rsidRPr="00C54530">
        <w:t>н и в России. Так, результаты случайного эп</w:t>
      </w:r>
      <w:r w:rsidR="00175931" w:rsidRPr="00C54530">
        <w:t>и</w:t>
      </w:r>
      <w:r w:rsidR="00175931" w:rsidRPr="00C54530">
        <w:t xml:space="preserve">демиологического исследования, проведенного в </w:t>
      </w:r>
      <w:proofErr w:type="gramStart"/>
      <w:r w:rsidR="00175931" w:rsidRPr="00C54530">
        <w:t>г</w:t>
      </w:r>
      <w:proofErr w:type="gramEnd"/>
      <w:r w:rsidR="00175931" w:rsidRPr="00C54530">
        <w:t>. Чебоксары (1800 человек), показали, что МС встречается у 20,6% взрослого населения, прич</w:t>
      </w:r>
      <w:r w:rsidR="004C270F" w:rsidRPr="00C54530">
        <w:t>е</w:t>
      </w:r>
      <w:r w:rsidR="00175931" w:rsidRPr="00C54530">
        <w:t>м у женщин – в 2 раза чаще и с возра</w:t>
      </w:r>
      <w:r w:rsidR="00175931" w:rsidRPr="00C54530">
        <w:t>с</w:t>
      </w:r>
      <w:r w:rsidR="00175931" w:rsidRPr="00C54530">
        <w:t>том число больных увеличивается.</w:t>
      </w:r>
      <w:r w:rsidR="00B54162" w:rsidRPr="00C54530">
        <w:t xml:space="preserve"> </w:t>
      </w:r>
      <w:r w:rsidR="00175931" w:rsidRPr="00C54530">
        <w:t>МС</w:t>
      </w:r>
      <w:r w:rsidR="00031369" w:rsidRPr="00C54530">
        <w:t xml:space="preserve"> среди больных ожирением, обратившихся за пом</w:t>
      </w:r>
      <w:r w:rsidR="00031369" w:rsidRPr="00C54530">
        <w:t>о</w:t>
      </w:r>
      <w:r w:rsidR="00031369" w:rsidRPr="00C54530">
        <w:t>щью в ЭНЦ РАМН</w:t>
      </w:r>
      <w:r w:rsidR="00B3570F" w:rsidRPr="00C54530">
        <w:t>,</w:t>
      </w:r>
      <w:r w:rsidR="00031369" w:rsidRPr="00C54530">
        <w:t xml:space="preserve"> </w:t>
      </w:r>
      <w:r w:rsidR="00B113DC" w:rsidRPr="00C54530">
        <w:t>встретился в</w:t>
      </w:r>
      <w:r w:rsidR="00031369" w:rsidRPr="00C54530">
        <w:t xml:space="preserve"> 49%</w:t>
      </w:r>
      <w:r w:rsidRPr="00C54530">
        <w:t xml:space="preserve"> </w:t>
      </w:r>
      <w:r w:rsidR="00B113DC" w:rsidRPr="00C54530">
        <w:t xml:space="preserve">случаев </w:t>
      </w:r>
      <w:r w:rsidRPr="00C54530">
        <w:t>(по диагностическим критериям АТР III)</w:t>
      </w:r>
      <w:r w:rsidR="00031369" w:rsidRPr="00C54530">
        <w:t>. Ра</w:t>
      </w:r>
      <w:r w:rsidR="00031369" w:rsidRPr="00C54530">
        <w:t>с</w:t>
      </w:r>
      <w:r w:rsidR="00031369" w:rsidRPr="00C54530">
        <w:t>пределение основных составляющих синдрома было следующим: абдоминальное ожирение</w:t>
      </w:r>
      <w:r w:rsidR="004C270F" w:rsidRPr="00C54530">
        <w:t xml:space="preserve"> </w:t>
      </w:r>
      <w:r w:rsidR="00031369" w:rsidRPr="00C54530">
        <w:t xml:space="preserve">(ОТ &gt;102 см у мужчин и &gt;88 см у женщин) </w:t>
      </w:r>
      <w:r w:rsidR="00092BC5">
        <w:t>–</w:t>
      </w:r>
      <w:r w:rsidR="00C90F8A" w:rsidRPr="00C54530">
        <w:t xml:space="preserve"> </w:t>
      </w:r>
      <w:r w:rsidR="00031369" w:rsidRPr="00C54530">
        <w:t xml:space="preserve">92%, </w:t>
      </w:r>
      <w:proofErr w:type="spellStart"/>
      <w:r w:rsidR="00031369" w:rsidRPr="00C54530">
        <w:t>гипертриглицеридемия</w:t>
      </w:r>
      <w:proofErr w:type="spellEnd"/>
      <w:r w:rsidR="004C270F" w:rsidRPr="00C54530">
        <w:t xml:space="preserve"> </w:t>
      </w:r>
      <w:r w:rsidR="00092BC5">
        <w:t>–</w:t>
      </w:r>
      <w:r w:rsidR="00031369" w:rsidRPr="00C54530">
        <w:t xml:space="preserve"> 59%, снижение ХС ЛПВП –</w:t>
      </w:r>
      <w:r w:rsidR="004C270F" w:rsidRPr="00C54530">
        <w:t xml:space="preserve"> </w:t>
      </w:r>
      <w:r w:rsidR="00031369" w:rsidRPr="00C54530">
        <w:t xml:space="preserve">72%, </w:t>
      </w:r>
      <w:r w:rsidRPr="00C54530">
        <w:t>АГ</w:t>
      </w:r>
      <w:r w:rsidR="00031369" w:rsidRPr="00C54530">
        <w:t xml:space="preserve"> – 90%, повышение гликемии натощак – 18%. Три компонента метаб</w:t>
      </w:r>
      <w:r w:rsidR="00031369" w:rsidRPr="00C54530">
        <w:t>о</w:t>
      </w:r>
      <w:r w:rsidR="00031369" w:rsidRPr="00C54530">
        <w:t xml:space="preserve">лического синдрома имели 60%, </w:t>
      </w:r>
      <w:r w:rsidR="00B113DC" w:rsidRPr="00C54530">
        <w:t xml:space="preserve">а </w:t>
      </w:r>
      <w:r w:rsidR="00031369" w:rsidRPr="00C54530">
        <w:t>четыре – 29%</w:t>
      </w:r>
      <w:r w:rsidR="00C90F8A" w:rsidRPr="00C54530">
        <w:t xml:space="preserve"> обследованных</w:t>
      </w:r>
      <w:r w:rsidR="00031369" w:rsidRPr="00C54530">
        <w:t xml:space="preserve">. Все </w:t>
      </w:r>
      <w:r w:rsidR="00B113DC" w:rsidRPr="00C54530">
        <w:t xml:space="preserve">указанные </w:t>
      </w:r>
      <w:r w:rsidR="00031369" w:rsidRPr="00C54530">
        <w:t>компоненты синдрома были выявлены у 11% пациентов. Довольно высока (35%) распространенность эт</w:t>
      </w:r>
      <w:r w:rsidR="00031369" w:rsidRPr="00C54530">
        <w:t>о</w:t>
      </w:r>
      <w:r w:rsidR="00031369" w:rsidRPr="00C54530">
        <w:t>го синдрома среди молодых пациентов с ожирением в возрасте от 16 до 22 лет.</w:t>
      </w:r>
    </w:p>
    <w:p w:rsidR="005753DA" w:rsidRPr="00C54530" w:rsidRDefault="005E4457" w:rsidP="00806420">
      <w:pPr>
        <w:spacing w:line="360" w:lineRule="auto"/>
        <w:ind w:firstLine="709"/>
        <w:jc w:val="both"/>
      </w:pPr>
      <w:r w:rsidRPr="00C54530">
        <w:t>Известный австра</w:t>
      </w:r>
      <w:r w:rsidR="003961A2" w:rsidRPr="00C54530">
        <w:t>лийский уч</w:t>
      </w:r>
      <w:r w:rsidR="004C270F" w:rsidRPr="00C54530">
        <w:t>е</w:t>
      </w:r>
      <w:r w:rsidR="003961A2" w:rsidRPr="00C54530">
        <w:t xml:space="preserve">ный P. </w:t>
      </w:r>
      <w:proofErr w:type="spellStart"/>
      <w:r w:rsidR="003961A2" w:rsidRPr="00C54530">
        <w:t>Zimmet</w:t>
      </w:r>
      <w:proofErr w:type="spellEnd"/>
      <w:r w:rsidR="003961A2" w:rsidRPr="00C54530">
        <w:t xml:space="preserve"> </w:t>
      </w:r>
      <w:r w:rsidR="00B113DC" w:rsidRPr="00C54530">
        <w:t xml:space="preserve">настоящую </w:t>
      </w:r>
      <w:r w:rsidR="003961A2" w:rsidRPr="00C54530">
        <w:t xml:space="preserve">ситуацию </w:t>
      </w:r>
      <w:r w:rsidR="00B113DC" w:rsidRPr="00C54530">
        <w:t>в отношении</w:t>
      </w:r>
      <w:r w:rsidR="003961A2" w:rsidRPr="00C54530">
        <w:t xml:space="preserve"> МС оценил следующим образом: «Мы сталкиваемся с новой пандемией XXI века</w:t>
      </w:r>
      <w:r w:rsidR="00BF26A3" w:rsidRPr="00C54530">
        <w:t>, охватывающей индустриально развитые страны. Это может оказаться демографической катастрофой для развивающихся стран. Распростран</w:t>
      </w:r>
      <w:r w:rsidR="004C270F" w:rsidRPr="00C54530">
        <w:t>е</w:t>
      </w:r>
      <w:r w:rsidR="00BF26A3" w:rsidRPr="00C54530">
        <w:t>нность МС в 2 раза превышает распростран</w:t>
      </w:r>
      <w:r w:rsidR="004C270F" w:rsidRPr="00C54530">
        <w:t>е</w:t>
      </w:r>
      <w:r w:rsidR="00BF26A3" w:rsidRPr="00C54530">
        <w:t>нность СД, и в ближайшие 25 лет ожидается увеличение темпов его роста на 50%».</w:t>
      </w:r>
    </w:p>
    <w:p w:rsidR="00B113DC" w:rsidRPr="00C54530" w:rsidRDefault="00BF26A3" w:rsidP="00806420">
      <w:pPr>
        <w:spacing w:line="360" w:lineRule="auto"/>
        <w:ind w:firstLine="709"/>
        <w:jc w:val="both"/>
      </w:pPr>
      <w:r w:rsidRPr="00C54530">
        <w:t>Однако существует и другая точка зрения. В совместном заявлении Американской а</w:t>
      </w:r>
      <w:r w:rsidRPr="00C54530">
        <w:t>с</w:t>
      </w:r>
      <w:r w:rsidRPr="00C54530">
        <w:t>социации диабета и Европейской ассоциации по изучению диабета предлагается избегать употребления термина «метаболический синдром»</w:t>
      </w:r>
      <w:r w:rsidR="00E3376E" w:rsidRPr="00C54530">
        <w:t xml:space="preserve">. При этом авторы </w:t>
      </w:r>
      <w:r w:rsidRPr="00C54530">
        <w:t>не возражают против</w:t>
      </w:r>
      <w:r w:rsidR="00DB256E" w:rsidRPr="00C54530">
        <w:t xml:space="preserve"> исследований в этой области.</w:t>
      </w:r>
    </w:p>
    <w:p w:rsidR="005753DA" w:rsidRPr="00C54530" w:rsidRDefault="005753DA" w:rsidP="00806420">
      <w:pPr>
        <w:spacing w:line="360" w:lineRule="auto"/>
        <w:ind w:firstLine="709"/>
        <w:jc w:val="both"/>
      </w:pPr>
      <w:r w:rsidRPr="00C54530">
        <w:t xml:space="preserve">Данные по </w:t>
      </w:r>
      <w:r w:rsidR="00345AAD" w:rsidRPr="00C54530">
        <w:t xml:space="preserve">риску МС весьма противоречивы. </w:t>
      </w:r>
      <w:r w:rsidRPr="00C54530">
        <w:t>Так, результаты</w:t>
      </w:r>
      <w:r w:rsidR="00335574" w:rsidRPr="00C54530">
        <w:t xml:space="preserve"> </w:t>
      </w:r>
      <w:proofErr w:type="spellStart"/>
      <w:r w:rsidR="00335574" w:rsidRPr="00C54530">
        <w:t>мультивариационного</w:t>
      </w:r>
      <w:proofErr w:type="spellEnd"/>
      <w:r w:rsidR="00335574" w:rsidRPr="00C54530">
        <w:t xml:space="preserve"> анализа МС </w:t>
      </w:r>
      <w:r w:rsidRPr="00C54530">
        <w:t>не дали</w:t>
      </w:r>
      <w:r w:rsidR="00335574" w:rsidRPr="00C54530">
        <w:t xml:space="preserve"> дополнительной прогностической информации по сравнению с</w:t>
      </w:r>
      <w:r w:rsidR="00C63DB5" w:rsidRPr="00C54530">
        <w:t>о знач</w:t>
      </w:r>
      <w:r w:rsidR="00C63DB5" w:rsidRPr="00C54530">
        <w:t>е</w:t>
      </w:r>
      <w:r w:rsidR="00C63DB5" w:rsidRPr="00C54530">
        <w:t>нием</w:t>
      </w:r>
      <w:r w:rsidR="00335574" w:rsidRPr="00C54530">
        <w:t xml:space="preserve"> отдельны</w:t>
      </w:r>
      <w:r w:rsidR="00C63DB5" w:rsidRPr="00C54530">
        <w:t>х</w:t>
      </w:r>
      <w:r w:rsidR="00335574" w:rsidRPr="00C54530">
        <w:t xml:space="preserve"> компонент</w:t>
      </w:r>
      <w:r w:rsidR="00C63DB5" w:rsidRPr="00C54530">
        <w:t>ов</w:t>
      </w:r>
      <w:r w:rsidR="00335574" w:rsidRPr="00C54530">
        <w:t xml:space="preserve"> МС </w:t>
      </w:r>
      <w:r w:rsidR="00C63DB5" w:rsidRPr="00C54530">
        <w:t>для риска ССЗ</w:t>
      </w:r>
      <w:r w:rsidR="00335574" w:rsidRPr="00C54530">
        <w:t>.</w:t>
      </w:r>
      <w:r w:rsidRPr="00C54530">
        <w:t xml:space="preserve"> Напротив, </w:t>
      </w:r>
      <w:r w:rsidR="00345AAD" w:rsidRPr="00C54530">
        <w:t>с</w:t>
      </w:r>
      <w:r w:rsidRPr="00C54530">
        <w:t>кандинавско</w:t>
      </w:r>
      <w:r w:rsidR="00345AAD" w:rsidRPr="00C54530">
        <w:t>е</w:t>
      </w:r>
      <w:r w:rsidRPr="00C54530">
        <w:t xml:space="preserve"> исследовани</w:t>
      </w:r>
      <w:r w:rsidR="00345AAD" w:rsidRPr="00C54530">
        <w:t>е</w:t>
      </w:r>
      <w:r w:rsidRPr="00C54530">
        <w:t xml:space="preserve"> </w:t>
      </w:r>
      <w:proofErr w:type="spellStart"/>
      <w:r w:rsidRPr="00C54530">
        <w:t>Botnia</w:t>
      </w:r>
      <w:proofErr w:type="spellEnd"/>
      <w:r w:rsidRPr="00C54530">
        <w:t xml:space="preserve"> </w:t>
      </w:r>
      <w:proofErr w:type="spellStart"/>
      <w:r w:rsidRPr="00C54530">
        <w:t>study</w:t>
      </w:r>
      <w:proofErr w:type="spellEnd"/>
      <w:r w:rsidRPr="00C54530">
        <w:t xml:space="preserve"> </w:t>
      </w:r>
      <w:r w:rsidR="00345AAD" w:rsidRPr="00C54530">
        <w:t xml:space="preserve">показало, что </w:t>
      </w:r>
      <w:r w:rsidRPr="00C54530">
        <w:t>риск возникновения ССЗ у пациентов с МС в 2</w:t>
      </w:r>
      <w:r w:rsidR="00C54530">
        <w:t>–</w:t>
      </w:r>
      <w:r w:rsidRPr="00C54530">
        <w:t>3 раза выше, чем при наличии отдельно взятых факторов риска.</w:t>
      </w:r>
    </w:p>
    <w:p w:rsidR="009D64CA" w:rsidRPr="00C54530" w:rsidRDefault="008221AF" w:rsidP="00806420">
      <w:pPr>
        <w:spacing w:line="360" w:lineRule="auto"/>
        <w:ind w:firstLine="709"/>
        <w:jc w:val="both"/>
      </w:pPr>
      <w:r w:rsidRPr="00C54530">
        <w:lastRenderedPageBreak/>
        <w:t xml:space="preserve">Ключевым звеном патогенеза </w:t>
      </w:r>
      <w:r w:rsidR="00B81D9F" w:rsidRPr="00C54530">
        <w:t>МС</w:t>
      </w:r>
      <w:r w:rsidRPr="00C54530">
        <w:t xml:space="preserve"> являются </w:t>
      </w:r>
      <w:proofErr w:type="spellStart"/>
      <w:r w:rsidRPr="00C54530">
        <w:t>инсулинорезистентность</w:t>
      </w:r>
      <w:proofErr w:type="spellEnd"/>
      <w:r w:rsidRPr="00C54530">
        <w:t xml:space="preserve"> и компенсато</w:t>
      </w:r>
      <w:r w:rsidRPr="00C54530">
        <w:t>р</w:t>
      </w:r>
      <w:r w:rsidRPr="00C54530">
        <w:t xml:space="preserve">ная </w:t>
      </w:r>
      <w:proofErr w:type="spellStart"/>
      <w:r w:rsidRPr="00C54530">
        <w:t>гиперинсулинемия</w:t>
      </w:r>
      <w:proofErr w:type="spellEnd"/>
      <w:r w:rsidRPr="00C54530">
        <w:t xml:space="preserve">. </w:t>
      </w:r>
      <w:r w:rsidR="004F2E80" w:rsidRPr="00C54530">
        <w:t xml:space="preserve">Однако не все согласны с этой точкой зрения. </w:t>
      </w:r>
      <w:r w:rsidR="0020077D" w:rsidRPr="00C54530">
        <w:t>ИР</w:t>
      </w:r>
      <w:r w:rsidRPr="00C54530">
        <w:t xml:space="preserve"> – это снижение биологических эффектов эндогенного и экзогенного инсулина. Развивающаяся компенсато</w:t>
      </w:r>
      <w:r w:rsidRPr="00C54530">
        <w:t>р</w:t>
      </w:r>
      <w:r w:rsidRPr="00C54530">
        <w:t xml:space="preserve">ная </w:t>
      </w:r>
      <w:proofErr w:type="spellStart"/>
      <w:r w:rsidRPr="00C54530">
        <w:t>гиперинсулинемия</w:t>
      </w:r>
      <w:proofErr w:type="spellEnd"/>
      <w:r w:rsidRPr="00C54530">
        <w:t xml:space="preserve">, с одной стороны позволяет вначале поддерживать углеводный обмен в норме, </w:t>
      </w:r>
      <w:r w:rsidR="00C63DB5" w:rsidRPr="00C54530">
        <w:t xml:space="preserve">а </w:t>
      </w:r>
      <w:r w:rsidRPr="00C54530">
        <w:t xml:space="preserve">с другой – способствует развитию метаболических, гемодинамических и органных нарушений, приводящих в конечном итоге к возникновению </w:t>
      </w:r>
      <w:r w:rsidR="0020077D" w:rsidRPr="00C54530">
        <w:t>СД</w:t>
      </w:r>
      <w:r w:rsidRPr="00C54530">
        <w:t xml:space="preserve"> 2 типа и </w:t>
      </w:r>
      <w:r w:rsidR="0020077D" w:rsidRPr="00C54530">
        <w:t>ССЗ</w:t>
      </w:r>
      <w:r w:rsidRPr="00C54530">
        <w:t>. В пользу в</w:t>
      </w:r>
      <w:r w:rsidRPr="00C54530">
        <w:t>е</w:t>
      </w:r>
      <w:r w:rsidRPr="00C54530">
        <w:t xml:space="preserve">дущей роли </w:t>
      </w:r>
      <w:r w:rsidR="0020077D" w:rsidRPr="00C54530">
        <w:t>ИР</w:t>
      </w:r>
      <w:r w:rsidRPr="00C54530">
        <w:t xml:space="preserve"> в развитии </w:t>
      </w:r>
      <w:r w:rsidR="00E3376E" w:rsidRPr="00C54530">
        <w:t>МС</w:t>
      </w:r>
      <w:r w:rsidRPr="00C54530">
        <w:t xml:space="preserve"> и отдельных его компонентов свидетельствуют результаты популяционного исследования проведенного в Италии. Было выявлено, что ИР имелась у 58% обследованных с </w:t>
      </w:r>
      <w:r w:rsidR="00E3376E" w:rsidRPr="00C54530">
        <w:t>АГ</w:t>
      </w:r>
      <w:r w:rsidRPr="00C54530">
        <w:t xml:space="preserve">, у 84% </w:t>
      </w:r>
      <w:r w:rsidR="00092BC5">
        <w:t>–</w:t>
      </w:r>
      <w:r w:rsidRPr="00C54530">
        <w:t xml:space="preserve"> с </w:t>
      </w:r>
      <w:proofErr w:type="spellStart"/>
      <w:r w:rsidRPr="00C54530">
        <w:t>гипертриглицеридемией</w:t>
      </w:r>
      <w:proofErr w:type="spellEnd"/>
      <w:r w:rsidRPr="00C54530">
        <w:t xml:space="preserve">, у 42% </w:t>
      </w:r>
      <w:r w:rsidR="00092BC5">
        <w:t>–</w:t>
      </w:r>
      <w:r w:rsidRPr="00C54530">
        <w:t xml:space="preserve"> с </w:t>
      </w:r>
      <w:proofErr w:type="spellStart"/>
      <w:r w:rsidRPr="00C54530">
        <w:t>гиперхолестерин</w:t>
      </w:r>
      <w:r w:rsidRPr="00C54530">
        <w:t>е</w:t>
      </w:r>
      <w:r w:rsidRPr="00C54530">
        <w:t>мией</w:t>
      </w:r>
      <w:proofErr w:type="spellEnd"/>
      <w:r w:rsidRPr="00C54530">
        <w:t xml:space="preserve">, </w:t>
      </w:r>
      <w:proofErr w:type="gramStart"/>
      <w:r w:rsidRPr="00C54530">
        <w:t>у</w:t>
      </w:r>
      <w:proofErr w:type="gramEnd"/>
      <w:r w:rsidRPr="00C54530">
        <w:t xml:space="preserve"> 66% </w:t>
      </w:r>
      <w:r w:rsidR="00092BC5">
        <w:t>–</w:t>
      </w:r>
      <w:r w:rsidRPr="00C54530">
        <w:t xml:space="preserve"> с </w:t>
      </w:r>
      <w:r w:rsidR="00C63DB5" w:rsidRPr="00C54530">
        <w:t>нарушенной толерантностью к глюкозе (</w:t>
      </w:r>
      <w:r w:rsidRPr="00C54530">
        <w:t>НТГ</w:t>
      </w:r>
      <w:r w:rsidR="00C63DB5" w:rsidRPr="00C54530">
        <w:t>)</w:t>
      </w:r>
      <w:r w:rsidRPr="00C54530">
        <w:t xml:space="preserve">, у 95% </w:t>
      </w:r>
      <w:r w:rsidR="00092BC5">
        <w:t>–</w:t>
      </w:r>
      <w:r w:rsidRPr="00C54530">
        <w:t xml:space="preserve"> с </w:t>
      </w:r>
      <w:r w:rsidR="00E3376E" w:rsidRPr="00C54530">
        <w:t>МС</w:t>
      </w:r>
      <w:r w:rsidRPr="00C54530">
        <w:t>. Частота и в</w:t>
      </w:r>
      <w:r w:rsidRPr="00C54530">
        <w:t>ы</w:t>
      </w:r>
      <w:r w:rsidRPr="00C54530">
        <w:t>раженность ИР при ожирении возраста</w:t>
      </w:r>
      <w:r w:rsidR="00C90F8A" w:rsidRPr="00C54530">
        <w:t>ла</w:t>
      </w:r>
      <w:r w:rsidRPr="00C54530">
        <w:t xml:space="preserve"> при увеличении общей жировой массы тела, ос</w:t>
      </w:r>
      <w:r w:rsidRPr="00C54530">
        <w:t>о</w:t>
      </w:r>
      <w:r w:rsidRPr="00C54530">
        <w:t>бенно в висцеральной области.</w:t>
      </w:r>
    </w:p>
    <w:p w:rsidR="00E3376E" w:rsidRPr="00C54530" w:rsidRDefault="009D64CA" w:rsidP="00806420">
      <w:pPr>
        <w:spacing w:line="360" w:lineRule="auto"/>
        <w:ind w:firstLine="709"/>
        <w:jc w:val="both"/>
      </w:pPr>
      <w:r w:rsidRPr="00C54530">
        <w:t xml:space="preserve">Для оценки ИР используют </w:t>
      </w:r>
      <w:proofErr w:type="spellStart"/>
      <w:r w:rsidRPr="00C54530">
        <w:t>эугликемический</w:t>
      </w:r>
      <w:proofErr w:type="spellEnd"/>
      <w:r w:rsidRPr="00C54530">
        <w:t xml:space="preserve"> «</w:t>
      </w:r>
      <w:proofErr w:type="spellStart"/>
      <w:r w:rsidRPr="00C54530">
        <w:t>клэмп-тест</w:t>
      </w:r>
      <w:proofErr w:type="spellEnd"/>
      <w:r w:rsidRPr="00C54530">
        <w:t>». Однако о наличии ИР можно судить также при</w:t>
      </w:r>
      <w:r w:rsidR="00C838BE" w:rsidRPr="00C54530">
        <w:t xml:space="preserve"> расч</w:t>
      </w:r>
      <w:r w:rsidR="004C270F" w:rsidRPr="00C54530">
        <w:t>е</w:t>
      </w:r>
      <w:r w:rsidR="00C838BE" w:rsidRPr="00C54530">
        <w:t xml:space="preserve">те ИР и </w:t>
      </w:r>
      <w:proofErr w:type="spellStart"/>
      <w:r w:rsidR="00C838BE" w:rsidRPr="00C54530">
        <w:t>инсулиночувствительности</w:t>
      </w:r>
      <w:proofErr w:type="spellEnd"/>
      <w:r w:rsidR="00C838BE" w:rsidRPr="00C54530">
        <w:t>, основанных на соотнош</w:t>
      </w:r>
      <w:r w:rsidR="00C838BE" w:rsidRPr="00C54530">
        <w:t>е</w:t>
      </w:r>
      <w:r w:rsidR="00C838BE" w:rsidRPr="00C54530">
        <w:t>нии концентрации инсулина (</w:t>
      </w:r>
      <w:proofErr w:type="spellStart"/>
      <w:r w:rsidR="00C838BE" w:rsidRPr="00C54530">
        <w:t>мкЕД</w:t>
      </w:r>
      <w:proofErr w:type="spellEnd"/>
      <w:r w:rsidR="00C838BE" w:rsidRPr="00C54530">
        <w:t>/мл) и глюкозы (</w:t>
      </w:r>
      <w:proofErr w:type="spellStart"/>
      <w:r w:rsidR="00C838BE" w:rsidRPr="00C54530">
        <w:t>мМ</w:t>
      </w:r>
      <w:proofErr w:type="spellEnd"/>
      <w:r w:rsidR="00C838BE" w:rsidRPr="00C54530">
        <w:t>/л) в плазме крови: индексы HOMA и</w:t>
      </w:r>
      <w:r w:rsidR="008221AF" w:rsidRPr="00C54530">
        <w:t xml:space="preserve"> </w:t>
      </w:r>
      <w:proofErr w:type="spellStart"/>
      <w:r w:rsidR="00C838BE" w:rsidRPr="00C54530">
        <w:t>Caro</w:t>
      </w:r>
      <w:proofErr w:type="spellEnd"/>
      <w:r w:rsidR="00C838BE" w:rsidRPr="00C54530">
        <w:t>.</w:t>
      </w:r>
    </w:p>
    <w:p w:rsidR="008221AF" w:rsidRPr="00C54530" w:rsidRDefault="006313A1" w:rsidP="00806420">
      <w:pPr>
        <w:spacing w:line="360" w:lineRule="auto"/>
        <w:ind w:firstLine="709"/>
        <w:jc w:val="both"/>
      </w:pPr>
      <w:r w:rsidRPr="00C54530">
        <w:t>Н</w:t>
      </w:r>
      <w:r w:rsidR="00E3376E" w:rsidRPr="00C54530">
        <w:t>аиболее распростран</w:t>
      </w:r>
      <w:r w:rsidR="004C270F" w:rsidRPr="00C54530">
        <w:t>е</w:t>
      </w:r>
      <w:r w:rsidR="00E3376E" w:rsidRPr="00C54530">
        <w:t xml:space="preserve">нная версия развития МС следующая: неправильный образ жизни </w:t>
      </w:r>
      <w:r w:rsidR="00152B82" w:rsidRPr="00C54530">
        <w:t>(</w:t>
      </w:r>
      <w:r w:rsidR="00E3376E" w:rsidRPr="00C54530">
        <w:t>переедание с преобладанием в рационе животных жиров и легкоусвояемых углев</w:t>
      </w:r>
      <w:r w:rsidR="00E3376E" w:rsidRPr="00C54530">
        <w:t>о</w:t>
      </w:r>
      <w:r w:rsidR="00E3376E" w:rsidRPr="00C54530">
        <w:t xml:space="preserve">дов, недостаточные физические нагрузки и частые </w:t>
      </w:r>
      <w:proofErr w:type="spellStart"/>
      <w:r w:rsidR="00E3376E" w:rsidRPr="00C54530">
        <w:t>психоэмоциональные</w:t>
      </w:r>
      <w:proofErr w:type="spellEnd"/>
      <w:r w:rsidR="00E3376E" w:rsidRPr="00C54530">
        <w:t xml:space="preserve"> стрессы</w:t>
      </w:r>
      <w:r w:rsidR="009C1D95" w:rsidRPr="00C54530">
        <w:t>, когда п</w:t>
      </w:r>
      <w:r w:rsidR="009C1D95" w:rsidRPr="00C54530">
        <w:t>о</w:t>
      </w:r>
      <w:r w:rsidR="009C1D95" w:rsidRPr="00C54530">
        <w:t xml:space="preserve">ступление энергии преобладает над </w:t>
      </w:r>
      <w:proofErr w:type="spellStart"/>
      <w:r w:rsidR="009C1D95" w:rsidRPr="00C54530">
        <w:t>энергозатратами</w:t>
      </w:r>
      <w:proofErr w:type="spellEnd"/>
      <w:r w:rsidR="00152B82" w:rsidRPr="00C54530">
        <w:t>)</w:t>
      </w:r>
      <w:r w:rsidR="009C1D95" w:rsidRPr="00C54530">
        <w:t xml:space="preserve"> на фоне «бережливого» генотипа сп</w:t>
      </w:r>
      <w:r w:rsidR="009C1D95" w:rsidRPr="00C54530">
        <w:t>о</w:t>
      </w:r>
      <w:r w:rsidR="009C1D95" w:rsidRPr="00C54530">
        <w:t xml:space="preserve">собствует отложению жира с преимущественным его распределением в абдоминальной (висцеральной) области. </w:t>
      </w:r>
      <w:proofErr w:type="gramStart"/>
      <w:r w:rsidR="0020077D" w:rsidRPr="00C54530">
        <w:t>Таким образом, м</w:t>
      </w:r>
      <w:r w:rsidR="008221AF" w:rsidRPr="00C54530">
        <w:t xml:space="preserve">еханизмы </w:t>
      </w:r>
      <w:r w:rsidR="0020077D" w:rsidRPr="00C54530">
        <w:t xml:space="preserve">ИР </w:t>
      </w:r>
      <w:r w:rsidR="008221AF" w:rsidRPr="00C54530">
        <w:t>и абдоминального ожирения гетер</w:t>
      </w:r>
      <w:r w:rsidR="008221AF" w:rsidRPr="00C54530">
        <w:t>о</w:t>
      </w:r>
      <w:r w:rsidR="008221AF" w:rsidRPr="00C54530">
        <w:t>генны и обусловливаются взаимодействием комплекса факторов: генетического, полового, гормонального, возрастного и т.</w:t>
      </w:r>
      <w:r w:rsidR="000C458D" w:rsidRPr="00C54530">
        <w:t xml:space="preserve"> </w:t>
      </w:r>
      <w:r w:rsidR="008221AF" w:rsidRPr="00C54530">
        <w:t xml:space="preserve">д. Термин </w:t>
      </w:r>
      <w:r w:rsidR="0020077D" w:rsidRPr="00C54530">
        <w:t>«бережливый»</w:t>
      </w:r>
      <w:r w:rsidR="008221AF" w:rsidRPr="00C54530">
        <w:t xml:space="preserve"> генотип применяется для обозн</w:t>
      </w:r>
      <w:r w:rsidR="008221AF" w:rsidRPr="00C54530">
        <w:t>а</w:t>
      </w:r>
      <w:r w:rsidR="008221AF" w:rsidRPr="00C54530">
        <w:t>чения гена или комплекса генов, обеспечивающих уменьшение утилизации энергии при и</w:t>
      </w:r>
      <w:r w:rsidR="008221AF" w:rsidRPr="00C54530">
        <w:t>з</w:t>
      </w:r>
      <w:r w:rsidR="008221AF" w:rsidRPr="00C54530">
        <w:t>быточном поступлении в организм питательных веществ, и, наоборот, поддерживание уро</w:t>
      </w:r>
      <w:r w:rsidR="008221AF" w:rsidRPr="00C54530">
        <w:t>в</w:t>
      </w:r>
      <w:r w:rsidR="008221AF" w:rsidRPr="00C54530">
        <w:t xml:space="preserve">ня </w:t>
      </w:r>
      <w:proofErr w:type="spellStart"/>
      <w:r w:rsidR="008221AF" w:rsidRPr="00C54530">
        <w:t>энергообмена</w:t>
      </w:r>
      <w:proofErr w:type="spellEnd"/>
      <w:r w:rsidR="008221AF" w:rsidRPr="00C54530">
        <w:t xml:space="preserve"> при недостатке питания и голоде.</w:t>
      </w:r>
      <w:proofErr w:type="gramEnd"/>
      <w:r w:rsidR="008221AF" w:rsidRPr="00C54530">
        <w:t xml:space="preserve"> Наличие ИР обеспечива</w:t>
      </w:r>
      <w:r w:rsidR="00B3570F" w:rsidRPr="00C54530">
        <w:t>ет</w:t>
      </w:r>
      <w:r w:rsidR="008221AF" w:rsidRPr="00C54530">
        <w:t xml:space="preserve"> накопление энергии про запас в виде жира, позволя</w:t>
      </w:r>
      <w:r w:rsidR="00B3570F" w:rsidRPr="00C54530">
        <w:t>ющ</w:t>
      </w:r>
      <w:r w:rsidR="008221AF" w:rsidRPr="00C54530">
        <w:t>ее пережить периоды голода. С изменением эк</w:t>
      </w:r>
      <w:r w:rsidR="008221AF" w:rsidRPr="00C54530">
        <w:t>о</w:t>
      </w:r>
      <w:r w:rsidR="008221AF" w:rsidRPr="00C54530">
        <w:t>номических и социальных условий существования</w:t>
      </w:r>
      <w:r w:rsidR="00F95F04" w:rsidRPr="00C54530">
        <w:t>,</w:t>
      </w:r>
      <w:r w:rsidR="008221AF" w:rsidRPr="00C54530">
        <w:t xml:space="preserve"> ИР</w:t>
      </w:r>
      <w:r w:rsidR="00F95F04" w:rsidRPr="00C54530">
        <w:t>,</w:t>
      </w:r>
      <w:r w:rsidR="008221AF" w:rsidRPr="00C54530">
        <w:t xml:space="preserve"> фактически исчерпав свою защитную роль,</w:t>
      </w:r>
      <w:r w:rsidR="00A64AD6" w:rsidRPr="00C54530">
        <w:t xml:space="preserve"> способствует </w:t>
      </w:r>
      <w:r w:rsidR="008221AF" w:rsidRPr="00C54530">
        <w:t>накоплени</w:t>
      </w:r>
      <w:r w:rsidR="00A64AD6" w:rsidRPr="00C54530">
        <w:t>ю</w:t>
      </w:r>
      <w:r w:rsidR="008221AF" w:rsidRPr="00C54530">
        <w:t xml:space="preserve"> запасов жира уже во вред организму человека: развиваются ожирение и связанные с ним метаболические нарушения.</w:t>
      </w:r>
    </w:p>
    <w:p w:rsidR="008221AF" w:rsidRPr="00C54530" w:rsidRDefault="008221AF" w:rsidP="00806420">
      <w:pPr>
        <w:spacing w:line="360" w:lineRule="auto"/>
        <w:ind w:firstLine="709"/>
        <w:jc w:val="both"/>
      </w:pPr>
      <w:r w:rsidRPr="00C54530">
        <w:t xml:space="preserve">Генетическая предрасположенность </w:t>
      </w:r>
      <w:proofErr w:type="gramStart"/>
      <w:r w:rsidRPr="00C54530">
        <w:t>к</w:t>
      </w:r>
      <w:proofErr w:type="gramEnd"/>
      <w:r w:rsidRPr="00C54530">
        <w:t xml:space="preserve"> </w:t>
      </w:r>
      <w:r w:rsidR="0020077D" w:rsidRPr="00C54530">
        <w:t>ИР</w:t>
      </w:r>
      <w:r w:rsidRPr="00C54530">
        <w:t xml:space="preserve">, как правило, проявляется под воздействием </w:t>
      </w:r>
      <w:r w:rsidR="0020077D" w:rsidRPr="00C54530">
        <w:t>не только</w:t>
      </w:r>
      <w:r w:rsidRPr="00C54530">
        <w:t xml:space="preserve"> внешн</w:t>
      </w:r>
      <w:r w:rsidR="0020077D" w:rsidRPr="00C54530">
        <w:t xml:space="preserve">их, </w:t>
      </w:r>
      <w:r w:rsidR="00B81D9F" w:rsidRPr="00C54530">
        <w:t xml:space="preserve">но </w:t>
      </w:r>
      <w:r w:rsidR="0020077D" w:rsidRPr="00C54530">
        <w:t xml:space="preserve">и внутренних факторов. </w:t>
      </w:r>
      <w:r w:rsidRPr="00C54530">
        <w:t xml:space="preserve">Большой вклад в развитие абдоминально-висцерального ожирения и </w:t>
      </w:r>
      <w:r w:rsidR="0020077D" w:rsidRPr="00C54530">
        <w:t>ИР</w:t>
      </w:r>
      <w:r w:rsidRPr="00C54530">
        <w:t xml:space="preserve"> привносят гормональные изменения, возникающие вследс</w:t>
      </w:r>
      <w:r w:rsidRPr="00C54530">
        <w:t>т</w:t>
      </w:r>
      <w:r w:rsidRPr="00C54530">
        <w:t xml:space="preserve">вие нарушения функционального состояния </w:t>
      </w:r>
      <w:proofErr w:type="spellStart"/>
      <w:r w:rsidRPr="00C54530">
        <w:t>гипоталамо-гипофизарно-надпочечниковой</w:t>
      </w:r>
      <w:proofErr w:type="spellEnd"/>
      <w:r w:rsidRPr="00C54530">
        <w:t xml:space="preserve"> си</w:t>
      </w:r>
      <w:r w:rsidRPr="00C54530">
        <w:t>с</w:t>
      </w:r>
      <w:r w:rsidRPr="00C54530">
        <w:lastRenderedPageBreak/>
        <w:t xml:space="preserve">темы. По мнению </w:t>
      </w:r>
      <w:proofErr w:type="spellStart"/>
      <w:r w:rsidRPr="00C54530">
        <w:t>Bjorntorp</w:t>
      </w:r>
      <w:proofErr w:type="spellEnd"/>
      <w:r w:rsidRPr="00C54530">
        <w:t xml:space="preserve"> и </w:t>
      </w:r>
      <w:proofErr w:type="spellStart"/>
      <w:r w:rsidRPr="00C54530">
        <w:t>соавт</w:t>
      </w:r>
      <w:proofErr w:type="spellEnd"/>
      <w:r w:rsidR="00301C0F" w:rsidRPr="00C54530">
        <w:t>.</w:t>
      </w:r>
      <w:r w:rsidRPr="00C54530">
        <w:t xml:space="preserve">, центральная </w:t>
      </w:r>
      <w:proofErr w:type="spellStart"/>
      <w:r w:rsidRPr="00C54530">
        <w:t>катехоламинергическая</w:t>
      </w:r>
      <w:proofErr w:type="spellEnd"/>
      <w:r w:rsidRPr="00C54530">
        <w:t xml:space="preserve"> и </w:t>
      </w:r>
      <w:proofErr w:type="spellStart"/>
      <w:r w:rsidRPr="00C54530">
        <w:t>серотонинерг</w:t>
      </w:r>
      <w:r w:rsidRPr="00C54530">
        <w:t>и</w:t>
      </w:r>
      <w:r w:rsidRPr="00C54530">
        <w:t>ческая</w:t>
      </w:r>
      <w:proofErr w:type="spellEnd"/>
      <w:r w:rsidRPr="00C54530">
        <w:t xml:space="preserve"> </w:t>
      </w:r>
      <w:proofErr w:type="spellStart"/>
      <w:r w:rsidRPr="00C54530">
        <w:t>дисрегуляци</w:t>
      </w:r>
      <w:r w:rsidR="00301C0F" w:rsidRPr="00C54530">
        <w:t>я</w:t>
      </w:r>
      <w:proofErr w:type="spellEnd"/>
      <w:r w:rsidRPr="00C54530">
        <w:t>, развивающаяся под воздействием неблагоприятных факторов внешней среды (хронический стресс, злоупотребление алкоголем и т.</w:t>
      </w:r>
      <w:r w:rsidR="000C458D" w:rsidRPr="00C54530">
        <w:t xml:space="preserve"> </w:t>
      </w:r>
      <w:r w:rsidRPr="00C54530">
        <w:t xml:space="preserve">д.), </w:t>
      </w:r>
      <w:r w:rsidR="00152B82" w:rsidRPr="00C54530">
        <w:t>а также возрастных измен</w:t>
      </w:r>
      <w:r w:rsidR="00152B82" w:rsidRPr="00C54530">
        <w:t>е</w:t>
      </w:r>
      <w:r w:rsidR="00152B82" w:rsidRPr="00C54530">
        <w:t xml:space="preserve">ний </w:t>
      </w:r>
      <w:r w:rsidR="004841C5" w:rsidRPr="00C54530">
        <w:t xml:space="preserve">способствует возникновению </w:t>
      </w:r>
      <w:r w:rsidRPr="00C54530">
        <w:t xml:space="preserve">состояния </w:t>
      </w:r>
      <w:proofErr w:type="spellStart"/>
      <w:r w:rsidRPr="00C54530">
        <w:t>гиперреактивности</w:t>
      </w:r>
      <w:proofErr w:type="spellEnd"/>
      <w:r w:rsidRPr="00C54530">
        <w:t xml:space="preserve"> или </w:t>
      </w:r>
      <w:proofErr w:type="spellStart"/>
      <w:r w:rsidRPr="00C54530">
        <w:t>гиперсенсибилизации</w:t>
      </w:r>
      <w:proofErr w:type="spellEnd"/>
      <w:r w:rsidRPr="00C54530">
        <w:t xml:space="preserve"> </w:t>
      </w:r>
      <w:proofErr w:type="spellStart"/>
      <w:r w:rsidRPr="00C54530">
        <w:t>гипоталамо-гипофизарно-надпочечниковой</w:t>
      </w:r>
      <w:proofErr w:type="spellEnd"/>
      <w:r w:rsidRPr="00C54530">
        <w:t xml:space="preserve"> оси и повышению активности симпатической нервной системы</w:t>
      </w:r>
      <w:r w:rsidR="00D472F8" w:rsidRPr="00C54530">
        <w:t>.</w:t>
      </w:r>
      <w:r w:rsidRPr="00C54530">
        <w:t xml:space="preserve"> </w:t>
      </w:r>
      <w:r w:rsidR="00B81D9F" w:rsidRPr="00C54530">
        <w:t>Снижается чувствительность АКТГ к тормозящему влиянию кортизола, что вед</w:t>
      </w:r>
      <w:r w:rsidR="004C270F" w:rsidRPr="00C54530">
        <w:t>е</w:t>
      </w:r>
      <w:r w:rsidR="00B81D9F" w:rsidRPr="00C54530">
        <w:t xml:space="preserve">т к хроническому избытку </w:t>
      </w:r>
      <w:r w:rsidR="004F2E80" w:rsidRPr="00C54530">
        <w:t xml:space="preserve">его </w:t>
      </w:r>
      <w:r w:rsidR="00B81D9F" w:rsidRPr="00C54530">
        <w:t xml:space="preserve">секреции. </w:t>
      </w:r>
      <w:proofErr w:type="spellStart"/>
      <w:r w:rsidR="004F2E80" w:rsidRPr="00C54530">
        <w:t>Кортизолемия</w:t>
      </w:r>
      <w:proofErr w:type="spellEnd"/>
      <w:r w:rsidR="00F95F04" w:rsidRPr="00C54530">
        <w:t>, в свою очередь,</w:t>
      </w:r>
      <w:r w:rsidR="00301C0F" w:rsidRPr="00C54530">
        <w:t xml:space="preserve"> оказывает тормозящее влияние на стимулированную глюкозой </w:t>
      </w:r>
      <w:r w:rsidR="004F2E80" w:rsidRPr="00C54530">
        <w:t>выработку</w:t>
      </w:r>
      <w:r w:rsidR="00301C0F" w:rsidRPr="00C54530">
        <w:t xml:space="preserve"> инсулина </w:t>
      </w:r>
      <w:proofErr w:type="spellStart"/>
      <w:proofErr w:type="gramStart"/>
      <w:r w:rsidR="00301C0F" w:rsidRPr="00C54530">
        <w:t>бета-клетками</w:t>
      </w:r>
      <w:proofErr w:type="spellEnd"/>
      <w:proofErr w:type="gramEnd"/>
      <w:r w:rsidR="00301C0F" w:rsidRPr="00C54530">
        <w:t xml:space="preserve">, а также </w:t>
      </w:r>
      <w:r w:rsidR="004F2E80" w:rsidRPr="00C54530">
        <w:t>повышает</w:t>
      </w:r>
      <w:r w:rsidR="00301C0F" w:rsidRPr="00C54530">
        <w:t xml:space="preserve"> продукцию </w:t>
      </w:r>
      <w:r w:rsidR="00C63DB5" w:rsidRPr="00C54530">
        <w:t>липопротеидов очень низкой плотности (</w:t>
      </w:r>
      <w:r w:rsidR="00301C0F" w:rsidRPr="00C54530">
        <w:t>ЛПОНП</w:t>
      </w:r>
      <w:r w:rsidR="00C63DB5" w:rsidRPr="00C54530">
        <w:t>)</w:t>
      </w:r>
      <w:r w:rsidR="00301C0F" w:rsidRPr="00C54530">
        <w:t xml:space="preserve"> и </w:t>
      </w:r>
      <w:proofErr w:type="spellStart"/>
      <w:r w:rsidR="00301C0F" w:rsidRPr="00C54530">
        <w:t>апопроте</w:t>
      </w:r>
      <w:r w:rsidR="00301C0F" w:rsidRPr="00C54530">
        <w:t>и</w:t>
      </w:r>
      <w:r w:rsidR="00301C0F" w:rsidRPr="00C54530">
        <w:t>да</w:t>
      </w:r>
      <w:proofErr w:type="spellEnd"/>
      <w:r w:rsidR="00301C0F" w:rsidRPr="00C54530">
        <w:t xml:space="preserve"> В. </w:t>
      </w:r>
      <w:r w:rsidRPr="00C54530">
        <w:t xml:space="preserve">Изменение функционального состояния </w:t>
      </w:r>
      <w:proofErr w:type="spellStart"/>
      <w:r w:rsidRPr="00C54530">
        <w:t>гипоталамо-гипофизарно-надпочечниковой</w:t>
      </w:r>
      <w:proofErr w:type="spellEnd"/>
      <w:r w:rsidRPr="00C54530">
        <w:t xml:space="preserve"> системы приводит к торможению секреции </w:t>
      </w:r>
      <w:proofErr w:type="spellStart"/>
      <w:r w:rsidRPr="00C54530">
        <w:t>соматолиберина</w:t>
      </w:r>
      <w:proofErr w:type="spellEnd"/>
      <w:r w:rsidRPr="00C54530">
        <w:t xml:space="preserve"> и </w:t>
      </w:r>
      <w:proofErr w:type="spellStart"/>
      <w:r w:rsidRPr="00C54530">
        <w:t>гонадолиберина</w:t>
      </w:r>
      <w:proofErr w:type="spellEnd"/>
      <w:r w:rsidRPr="00C54530">
        <w:t xml:space="preserve"> и, соответс</w:t>
      </w:r>
      <w:r w:rsidRPr="00C54530">
        <w:t>т</w:t>
      </w:r>
      <w:r w:rsidRPr="00C54530">
        <w:t>венно, к снижению секреции гормона роста и половых стероидов. Развивающийся горм</w:t>
      </w:r>
      <w:r w:rsidRPr="00C54530">
        <w:t>о</w:t>
      </w:r>
      <w:r w:rsidRPr="00C54530">
        <w:t>нальный дисбаланс способствует накоплению жира в висцеральных депо и развитию и пр</w:t>
      </w:r>
      <w:r w:rsidRPr="00C54530">
        <w:t>о</w:t>
      </w:r>
      <w:r w:rsidRPr="00C54530">
        <w:t xml:space="preserve">грессированию </w:t>
      </w:r>
      <w:r w:rsidR="00AD0210" w:rsidRPr="00C54530">
        <w:t>ИР</w:t>
      </w:r>
      <w:r w:rsidR="0065301D" w:rsidRPr="00C54530">
        <w:t>.</w:t>
      </w:r>
      <w:r w:rsidRPr="00C54530">
        <w:t xml:space="preserve"> </w:t>
      </w:r>
      <w:r w:rsidR="00EA6544" w:rsidRPr="00C54530">
        <w:t>Усиление ИР</w:t>
      </w:r>
      <w:r w:rsidR="00823763" w:rsidRPr="00C54530">
        <w:t xml:space="preserve"> </w:t>
      </w:r>
      <w:r w:rsidR="00AD0210" w:rsidRPr="00C54530">
        <w:t xml:space="preserve">активизирует </w:t>
      </w:r>
      <w:proofErr w:type="spellStart"/>
      <w:r w:rsidR="00AD0210" w:rsidRPr="00C54530">
        <w:t>липолиз</w:t>
      </w:r>
      <w:proofErr w:type="spellEnd"/>
      <w:r w:rsidR="00AD0210" w:rsidRPr="00C54530">
        <w:t xml:space="preserve"> в жировой клетке и высвобождение большого количества </w:t>
      </w:r>
      <w:r w:rsidR="00C63DB5" w:rsidRPr="00C54530">
        <w:t>свободных жирных кислот (</w:t>
      </w:r>
      <w:r w:rsidR="00AD0210" w:rsidRPr="00C54530">
        <w:t>СЖК</w:t>
      </w:r>
      <w:r w:rsidR="00C63DB5" w:rsidRPr="00C54530">
        <w:t>)</w:t>
      </w:r>
      <w:r w:rsidR="00823763" w:rsidRPr="00C54530">
        <w:t xml:space="preserve">, что </w:t>
      </w:r>
      <w:r w:rsidR="00E506AE" w:rsidRPr="00C54530">
        <w:t>приводит к повышению</w:t>
      </w:r>
      <w:r w:rsidRPr="00C54530">
        <w:t xml:space="preserve"> </w:t>
      </w:r>
      <w:proofErr w:type="spellStart"/>
      <w:r w:rsidRPr="00C54530">
        <w:t>глюк</w:t>
      </w:r>
      <w:r w:rsidRPr="00C54530">
        <w:t>о</w:t>
      </w:r>
      <w:r w:rsidRPr="00C54530">
        <w:t>неогенеза</w:t>
      </w:r>
      <w:proofErr w:type="spellEnd"/>
      <w:r w:rsidR="00AD0210" w:rsidRPr="00C54530">
        <w:t xml:space="preserve"> </w:t>
      </w:r>
      <w:r w:rsidRPr="00C54530">
        <w:t>в печен</w:t>
      </w:r>
      <w:r w:rsidR="00823763" w:rsidRPr="00C54530">
        <w:t>и</w:t>
      </w:r>
      <w:r w:rsidRPr="00C54530">
        <w:t xml:space="preserve">, а </w:t>
      </w:r>
      <w:r w:rsidR="00301C0F" w:rsidRPr="00C54530">
        <w:t xml:space="preserve">также </w:t>
      </w:r>
      <w:r w:rsidRPr="00C54530">
        <w:t>сниж</w:t>
      </w:r>
      <w:r w:rsidR="00823763" w:rsidRPr="00C54530">
        <w:t>ает</w:t>
      </w:r>
      <w:r w:rsidRPr="00C54530">
        <w:t xml:space="preserve"> </w:t>
      </w:r>
      <w:proofErr w:type="spellStart"/>
      <w:r w:rsidRPr="00C54530">
        <w:t>транслокаци</w:t>
      </w:r>
      <w:r w:rsidR="00823763" w:rsidRPr="00C54530">
        <w:t>ю</w:t>
      </w:r>
      <w:proofErr w:type="spellEnd"/>
      <w:r w:rsidRPr="00C54530">
        <w:t xml:space="preserve"> транспортеров глюкозы к поверхности клеток в мышцах. </w:t>
      </w:r>
      <w:r w:rsidR="0065301D" w:rsidRPr="00C54530">
        <w:t xml:space="preserve">СЖК используются в качестве субстрата для синтеза </w:t>
      </w:r>
      <w:proofErr w:type="spellStart"/>
      <w:r w:rsidR="0065301D" w:rsidRPr="00C54530">
        <w:t>триглицеридов</w:t>
      </w:r>
      <w:proofErr w:type="spellEnd"/>
      <w:r w:rsidR="00E506AE" w:rsidRPr="00C54530">
        <w:t xml:space="preserve">. Они </w:t>
      </w:r>
      <w:r w:rsidR="00F61A45" w:rsidRPr="00C54530">
        <w:t xml:space="preserve">угнетают активность </w:t>
      </w:r>
      <w:proofErr w:type="spellStart"/>
      <w:r w:rsidR="00F61A45" w:rsidRPr="00C54530">
        <w:t>NO-синтазы</w:t>
      </w:r>
      <w:proofErr w:type="spellEnd"/>
      <w:r w:rsidR="00F61A45" w:rsidRPr="00C54530">
        <w:t xml:space="preserve">, что способствует развитию дисфункции эндотелия. </w:t>
      </w:r>
      <w:r w:rsidRPr="00C54530">
        <w:t>Все вышеописанные эндокринные нарушения приводят к увеличению массы висцеральной ж</w:t>
      </w:r>
      <w:r w:rsidRPr="00C54530">
        <w:t>и</w:t>
      </w:r>
      <w:r w:rsidRPr="00C54530">
        <w:t>ровой ткани</w:t>
      </w:r>
      <w:r w:rsidR="00AD0210" w:rsidRPr="00C54530">
        <w:t>,</w:t>
      </w:r>
      <w:r w:rsidR="00F95F04" w:rsidRPr="00C54530">
        <w:t xml:space="preserve"> </w:t>
      </w:r>
      <w:r w:rsidR="00492F96" w:rsidRPr="00C54530">
        <w:t>с последующим</w:t>
      </w:r>
      <w:r w:rsidR="00AD0210" w:rsidRPr="00C54530">
        <w:t xml:space="preserve"> развити</w:t>
      </w:r>
      <w:r w:rsidR="00492F96" w:rsidRPr="00C54530">
        <w:t>ем</w:t>
      </w:r>
      <w:r w:rsidR="00AD0210" w:rsidRPr="00C54530">
        <w:t xml:space="preserve"> нарушений углеводного обмена от </w:t>
      </w:r>
      <w:r w:rsidR="00B75E4F" w:rsidRPr="00C54530">
        <w:t>нарушенной гл</w:t>
      </w:r>
      <w:r w:rsidR="00B75E4F" w:rsidRPr="00C54530">
        <w:t>и</w:t>
      </w:r>
      <w:r w:rsidR="00B75E4F" w:rsidRPr="00C54530">
        <w:t>кемии натощак (</w:t>
      </w:r>
      <w:r w:rsidR="00AD0210" w:rsidRPr="00C54530">
        <w:t>НГН</w:t>
      </w:r>
      <w:r w:rsidR="00B75E4F" w:rsidRPr="00C54530">
        <w:t>)</w:t>
      </w:r>
      <w:r w:rsidR="00AD0210" w:rsidRPr="00C54530">
        <w:t xml:space="preserve"> до </w:t>
      </w:r>
      <w:r w:rsidR="00C63DB5" w:rsidRPr="00C54530">
        <w:t xml:space="preserve">возникновения </w:t>
      </w:r>
      <w:r w:rsidR="00AD0210" w:rsidRPr="00C54530">
        <w:t>СД 2 типа</w:t>
      </w:r>
      <w:r w:rsidR="00330512" w:rsidRPr="00C54530">
        <w:t xml:space="preserve"> и атеросклероза</w:t>
      </w:r>
      <w:r w:rsidR="00AD0210" w:rsidRPr="00C54530">
        <w:t>.</w:t>
      </w:r>
    </w:p>
    <w:p w:rsidR="00EA6544" w:rsidRPr="00C54530" w:rsidRDefault="00C63DB5" w:rsidP="00806420">
      <w:pPr>
        <w:spacing w:line="360" w:lineRule="auto"/>
        <w:ind w:firstLine="709"/>
        <w:jc w:val="both"/>
      </w:pPr>
      <w:r w:rsidRPr="00C54530">
        <w:t>Появле</w:t>
      </w:r>
      <w:r w:rsidR="00EA6544" w:rsidRPr="00C54530">
        <w:t>ние АГ на фоне ИР обусловлено несколькими механизмами: в первую очередь это активация симпатоадреналовой системы (САС), которая</w:t>
      </w:r>
      <w:r w:rsidR="004C270F" w:rsidRPr="00C54530">
        <w:t xml:space="preserve"> </w:t>
      </w:r>
      <w:r w:rsidR="00EA6544" w:rsidRPr="00C54530">
        <w:t>приводит к увеличению серде</w:t>
      </w:r>
      <w:r w:rsidR="00EA6544" w:rsidRPr="00C54530">
        <w:t>ч</w:t>
      </w:r>
      <w:r w:rsidR="00EA6544" w:rsidRPr="00C54530">
        <w:t xml:space="preserve">ного выброса и частоты сердечных сокращений, что вызывает спазм сосудов и повышение общего периферического сосудистого сопротивления. </w:t>
      </w:r>
      <w:proofErr w:type="spellStart"/>
      <w:r w:rsidR="00EA6544" w:rsidRPr="00C54530">
        <w:t>Гиперсимпатикото</w:t>
      </w:r>
      <w:r w:rsidRPr="00C54530">
        <w:t>н</w:t>
      </w:r>
      <w:r w:rsidR="00EA6544" w:rsidRPr="00C54530">
        <w:t>ия</w:t>
      </w:r>
      <w:proofErr w:type="spellEnd"/>
      <w:r w:rsidR="00EA6544" w:rsidRPr="00C54530">
        <w:t xml:space="preserve"> также возде</w:t>
      </w:r>
      <w:r w:rsidR="00EA6544" w:rsidRPr="00C54530">
        <w:t>й</w:t>
      </w:r>
      <w:r w:rsidR="00EA6544" w:rsidRPr="00C54530">
        <w:t xml:space="preserve">ствует на почечный механизм </w:t>
      </w:r>
      <w:r w:rsidR="00C13CCE" w:rsidRPr="00C54530">
        <w:t xml:space="preserve">регуляции </w:t>
      </w:r>
      <w:r w:rsidR="001B11B0" w:rsidRPr="00C54530">
        <w:t>артериального давления (</w:t>
      </w:r>
      <w:r w:rsidR="00C13CCE" w:rsidRPr="00C54530">
        <w:t>АД</w:t>
      </w:r>
      <w:r w:rsidR="001B11B0" w:rsidRPr="00C54530">
        <w:t>)</w:t>
      </w:r>
      <w:r w:rsidR="00823763" w:rsidRPr="00C54530">
        <w:t>,</w:t>
      </w:r>
      <w:r w:rsidR="00C13CCE" w:rsidRPr="00C54530">
        <w:t xml:space="preserve"> способству</w:t>
      </w:r>
      <w:r w:rsidR="00823763" w:rsidRPr="00C54530">
        <w:t>я</w:t>
      </w:r>
      <w:r w:rsidR="00C13CCE" w:rsidRPr="00C54530">
        <w:t xml:space="preserve"> </w:t>
      </w:r>
      <w:r w:rsidR="00EA6544" w:rsidRPr="00C54530">
        <w:t>актив</w:t>
      </w:r>
      <w:r w:rsidR="00EA6544" w:rsidRPr="00C54530">
        <w:t>а</w:t>
      </w:r>
      <w:r w:rsidR="00EA6544" w:rsidRPr="00C54530">
        <w:t xml:space="preserve">ции системы </w:t>
      </w:r>
      <w:proofErr w:type="spellStart"/>
      <w:r w:rsidR="00C13CCE" w:rsidRPr="00C54530">
        <w:t>ренин-ангиотензин-альдостерон</w:t>
      </w:r>
      <w:proofErr w:type="spellEnd"/>
      <w:r w:rsidR="00C13CCE" w:rsidRPr="00C54530">
        <w:t xml:space="preserve">. Систематическое повышение АД усиливает степень ИР. </w:t>
      </w:r>
      <w:proofErr w:type="gramStart"/>
      <w:r w:rsidR="004841C5" w:rsidRPr="00C54530">
        <w:t>Возникающая</w:t>
      </w:r>
      <w:proofErr w:type="gramEnd"/>
      <w:r w:rsidR="004841C5" w:rsidRPr="00C54530">
        <w:t xml:space="preserve"> на фоне ИР </w:t>
      </w:r>
      <w:proofErr w:type="spellStart"/>
      <w:r w:rsidR="004841C5" w:rsidRPr="00C54530">
        <w:t>г</w:t>
      </w:r>
      <w:r w:rsidR="00C13CCE" w:rsidRPr="00C54530">
        <w:t>иперинсулинемия</w:t>
      </w:r>
      <w:proofErr w:type="spellEnd"/>
      <w:r w:rsidR="00C13CCE" w:rsidRPr="00C54530">
        <w:t xml:space="preserve"> повышает </w:t>
      </w:r>
      <w:proofErr w:type="spellStart"/>
      <w:r w:rsidR="00C13CCE" w:rsidRPr="00C54530">
        <w:t>реабсорбцию</w:t>
      </w:r>
      <w:proofErr w:type="spellEnd"/>
      <w:r w:rsidR="00C13CCE" w:rsidRPr="00C54530">
        <w:t xml:space="preserve"> натрия в проксимальных и дистальных канальцах нефрона, что </w:t>
      </w:r>
      <w:r w:rsidR="00E506AE" w:rsidRPr="00C54530">
        <w:t>вызывает</w:t>
      </w:r>
      <w:r w:rsidR="00C13CCE" w:rsidRPr="00C54530">
        <w:t xml:space="preserve"> задержк</w:t>
      </w:r>
      <w:r w:rsidR="00E506AE" w:rsidRPr="00C54530">
        <w:t>у</w:t>
      </w:r>
      <w:r w:rsidR="00C13CCE" w:rsidRPr="00C54530">
        <w:t xml:space="preserve"> жидкости, пов</w:t>
      </w:r>
      <w:r w:rsidR="00C13CCE" w:rsidRPr="00C54530">
        <w:t>ы</w:t>
      </w:r>
      <w:r w:rsidR="00C13CCE" w:rsidRPr="00C54530">
        <w:t>шени</w:t>
      </w:r>
      <w:r w:rsidR="00E506AE" w:rsidRPr="00C54530">
        <w:t>е</w:t>
      </w:r>
      <w:r w:rsidR="00C13CCE" w:rsidRPr="00C54530">
        <w:t xml:space="preserve"> содержания натрия и кальция в стенках сосудов с последующим развитием атер</w:t>
      </w:r>
      <w:r w:rsidR="00C13CCE" w:rsidRPr="00C54530">
        <w:t>о</w:t>
      </w:r>
      <w:r w:rsidR="00C13CCE" w:rsidRPr="00C54530">
        <w:t>склероза.</w:t>
      </w:r>
    </w:p>
    <w:p w:rsidR="00B0448B" w:rsidRPr="00C54530" w:rsidRDefault="008221AF" w:rsidP="00806420">
      <w:pPr>
        <w:spacing w:line="360" w:lineRule="auto"/>
        <w:ind w:firstLine="709"/>
        <w:jc w:val="both"/>
      </w:pPr>
      <w:r w:rsidRPr="00C54530">
        <w:t xml:space="preserve">В последние годы большое внимание уделяется изучению роли самой жировой ткани в механизмах развития </w:t>
      </w:r>
      <w:r w:rsidR="00AD0210" w:rsidRPr="00C54530">
        <w:t>ИР</w:t>
      </w:r>
      <w:r w:rsidRPr="00C54530">
        <w:t xml:space="preserve"> и проявлений </w:t>
      </w:r>
      <w:r w:rsidR="00AD0210" w:rsidRPr="00C54530">
        <w:t>МС</w:t>
      </w:r>
      <w:r w:rsidRPr="00C54530">
        <w:t xml:space="preserve">. </w:t>
      </w:r>
      <w:r w:rsidR="00492F96" w:rsidRPr="00C54530">
        <w:t>Б</w:t>
      </w:r>
      <w:r w:rsidRPr="00C54530">
        <w:t>ыло установлено,</w:t>
      </w:r>
      <w:r w:rsidR="00492F96" w:rsidRPr="00C54530">
        <w:t xml:space="preserve"> что</w:t>
      </w:r>
      <w:r w:rsidRPr="00C54530">
        <w:t xml:space="preserve"> </w:t>
      </w:r>
      <w:proofErr w:type="spellStart"/>
      <w:r w:rsidRPr="00C54530">
        <w:t>адипоциты</w:t>
      </w:r>
      <w:proofErr w:type="spellEnd"/>
      <w:r w:rsidRPr="00C54530">
        <w:t xml:space="preserve"> приспосо</w:t>
      </w:r>
      <w:r w:rsidRPr="00C54530">
        <w:t>б</w:t>
      </w:r>
      <w:r w:rsidRPr="00C54530">
        <w:t xml:space="preserve">лены не только к накоплению энергии в виде </w:t>
      </w:r>
      <w:proofErr w:type="spellStart"/>
      <w:r w:rsidRPr="00C54530">
        <w:t>триглицеридов</w:t>
      </w:r>
      <w:proofErr w:type="spellEnd"/>
      <w:r w:rsidRPr="00C54530">
        <w:t>, но и являются источником си</w:t>
      </w:r>
      <w:r w:rsidRPr="00C54530">
        <w:t>н</w:t>
      </w:r>
      <w:r w:rsidRPr="00C54530">
        <w:t xml:space="preserve">теза и секреции целого ряда активных молекул – </w:t>
      </w:r>
      <w:proofErr w:type="spellStart"/>
      <w:r w:rsidRPr="00C54530">
        <w:t>адипоцитокинов</w:t>
      </w:r>
      <w:proofErr w:type="spellEnd"/>
      <w:r w:rsidRPr="00C54530">
        <w:t xml:space="preserve">, обладающих различными </w:t>
      </w:r>
      <w:r w:rsidRPr="00C54530">
        <w:lastRenderedPageBreak/>
        <w:t xml:space="preserve">локальными, периферическими и центральными эффектами. Во многих работах последних лет подчеркивается, что при ожирении развитие и прогрессирование </w:t>
      </w:r>
      <w:r w:rsidR="00AD0210" w:rsidRPr="00C54530">
        <w:t>ИР</w:t>
      </w:r>
      <w:r w:rsidRPr="00C54530">
        <w:t xml:space="preserve"> может быть отраж</w:t>
      </w:r>
      <w:r w:rsidRPr="00C54530">
        <w:t>е</w:t>
      </w:r>
      <w:r w:rsidRPr="00C54530">
        <w:t xml:space="preserve">нием </w:t>
      </w:r>
      <w:proofErr w:type="spellStart"/>
      <w:r w:rsidRPr="00C54530">
        <w:t>липотоксических</w:t>
      </w:r>
      <w:proofErr w:type="spellEnd"/>
      <w:r w:rsidRPr="00C54530">
        <w:t xml:space="preserve"> эффектов </w:t>
      </w:r>
      <w:r w:rsidR="004841C5" w:rsidRPr="00C54530">
        <w:t>СЖК</w:t>
      </w:r>
      <w:r w:rsidRPr="00C54530">
        <w:t xml:space="preserve"> и дисбаланса </w:t>
      </w:r>
      <w:proofErr w:type="spellStart"/>
      <w:r w:rsidRPr="00C54530">
        <w:t>адипоцитов</w:t>
      </w:r>
      <w:proofErr w:type="spellEnd"/>
      <w:r w:rsidR="00D472F8" w:rsidRPr="00C54530">
        <w:t xml:space="preserve">. </w:t>
      </w:r>
      <w:r w:rsidRPr="00C54530">
        <w:t xml:space="preserve">Среди </w:t>
      </w:r>
      <w:proofErr w:type="spellStart"/>
      <w:r w:rsidRPr="00C54530">
        <w:t>адипоцитокинов</w:t>
      </w:r>
      <w:proofErr w:type="spellEnd"/>
      <w:r w:rsidRPr="00C54530">
        <w:t xml:space="preserve">, секретируемых жировой тканью и влияющих на развитие признаков </w:t>
      </w:r>
      <w:r w:rsidR="00AD0210" w:rsidRPr="00C54530">
        <w:t>МС</w:t>
      </w:r>
      <w:r w:rsidRPr="00C54530">
        <w:t>, наиболее изуче</w:t>
      </w:r>
      <w:r w:rsidRPr="00C54530">
        <w:t>н</w:t>
      </w:r>
      <w:r w:rsidRPr="00C54530">
        <w:t xml:space="preserve">ными в настоящее время являются </w:t>
      </w:r>
      <w:proofErr w:type="spellStart"/>
      <w:r w:rsidRPr="00C54530">
        <w:t>лептин</w:t>
      </w:r>
      <w:proofErr w:type="spellEnd"/>
      <w:r w:rsidRPr="00C54530">
        <w:t xml:space="preserve">, фактор некроза </w:t>
      </w:r>
      <w:proofErr w:type="spellStart"/>
      <w:proofErr w:type="gramStart"/>
      <w:r w:rsidRPr="00C54530">
        <w:t>опухолей-альфа</w:t>
      </w:r>
      <w:proofErr w:type="spellEnd"/>
      <w:proofErr w:type="gramEnd"/>
      <w:r w:rsidRPr="00C54530">
        <w:t xml:space="preserve"> </w:t>
      </w:r>
      <w:r w:rsidR="0053500B" w:rsidRPr="00C54530">
        <w:t>(</w:t>
      </w:r>
      <w:proofErr w:type="spellStart"/>
      <w:r w:rsidR="0053500B" w:rsidRPr="00C54530">
        <w:t>ФНО-альфа</w:t>
      </w:r>
      <w:proofErr w:type="spellEnd"/>
      <w:r w:rsidR="0053500B" w:rsidRPr="00C54530">
        <w:t>)</w:t>
      </w:r>
      <w:r w:rsidR="00720DC3" w:rsidRPr="00C54530">
        <w:t>, интерлейкин-6 (ИЛ-6)</w:t>
      </w:r>
      <w:r w:rsidR="0053500B" w:rsidRPr="00C54530">
        <w:t xml:space="preserve"> </w:t>
      </w:r>
      <w:r w:rsidRPr="00C54530">
        <w:t xml:space="preserve">и </w:t>
      </w:r>
      <w:proofErr w:type="spellStart"/>
      <w:r w:rsidRPr="00C54530">
        <w:t>адипонектин</w:t>
      </w:r>
      <w:proofErr w:type="spellEnd"/>
      <w:r w:rsidRPr="00C54530">
        <w:t>.</w:t>
      </w:r>
    </w:p>
    <w:p w:rsidR="003331E9" w:rsidRPr="00C54530" w:rsidRDefault="003331E9" w:rsidP="00806420">
      <w:pPr>
        <w:spacing w:line="360" w:lineRule="auto"/>
        <w:ind w:firstLine="709"/>
        <w:jc w:val="both"/>
      </w:pPr>
      <w:proofErr w:type="spellStart"/>
      <w:r w:rsidRPr="00C54530">
        <w:t>Лептин</w:t>
      </w:r>
      <w:proofErr w:type="spellEnd"/>
      <w:r w:rsidRPr="00C54530">
        <w:t xml:space="preserve"> – многофункциональный гормон жировой ткани, участвующий в регуляции потребления пищи, траты энергии, ряда нейроэндокринных функций, иммунной системы и обладающий периферическими эффектами. По мнению R. </w:t>
      </w:r>
      <w:proofErr w:type="spellStart"/>
      <w:r w:rsidRPr="00C54530">
        <w:t>Unger</w:t>
      </w:r>
      <w:proofErr w:type="spellEnd"/>
      <w:r w:rsidRPr="00C54530">
        <w:t xml:space="preserve"> и L. </w:t>
      </w:r>
      <w:proofErr w:type="spellStart"/>
      <w:r w:rsidRPr="00C54530">
        <w:t>Orci</w:t>
      </w:r>
      <w:proofErr w:type="spellEnd"/>
      <w:r w:rsidR="00674015">
        <w:t>,</w:t>
      </w:r>
      <w:r w:rsidR="004C270F" w:rsidRPr="00C54530">
        <w:t xml:space="preserve"> </w:t>
      </w:r>
      <w:r w:rsidR="003D7176" w:rsidRPr="00C54530">
        <w:t>ведущим факт</w:t>
      </w:r>
      <w:r w:rsidR="003D7176" w:rsidRPr="00C54530">
        <w:t>о</w:t>
      </w:r>
      <w:r w:rsidR="003D7176" w:rsidRPr="00C54530">
        <w:t xml:space="preserve">ром в развитии ИР может быть </w:t>
      </w:r>
      <w:r w:rsidRPr="00C54530">
        <w:t>нарушени</w:t>
      </w:r>
      <w:r w:rsidR="003D7176" w:rsidRPr="00C54530">
        <w:t>е</w:t>
      </w:r>
      <w:r w:rsidRPr="00C54530">
        <w:t xml:space="preserve"> действия </w:t>
      </w:r>
      <w:proofErr w:type="spellStart"/>
      <w:r w:rsidRPr="00C54530">
        <w:t>лептина</w:t>
      </w:r>
      <w:proofErr w:type="spellEnd"/>
      <w:r w:rsidRPr="00C54530">
        <w:t xml:space="preserve"> </w:t>
      </w:r>
      <w:r w:rsidR="003D7176" w:rsidRPr="00C54530">
        <w:t>и следующие за этим изменения</w:t>
      </w:r>
      <w:r w:rsidRPr="00C54530">
        <w:t xml:space="preserve"> метаболизма жира и глюкозы</w:t>
      </w:r>
      <w:r w:rsidR="00D472F8" w:rsidRPr="00C54530">
        <w:t xml:space="preserve">. </w:t>
      </w:r>
      <w:r w:rsidRPr="00C54530">
        <w:t xml:space="preserve">Первоначально сразу после открытия </w:t>
      </w:r>
      <w:proofErr w:type="spellStart"/>
      <w:r w:rsidRPr="00C54530">
        <w:t>лептина</w:t>
      </w:r>
      <w:proofErr w:type="spellEnd"/>
      <w:r w:rsidRPr="00C54530">
        <w:t xml:space="preserve"> представлялось, что его основная роль заключается в предотвращении развития ожирения посредством рег</w:t>
      </w:r>
      <w:r w:rsidRPr="00C54530">
        <w:t>у</w:t>
      </w:r>
      <w:r w:rsidRPr="00C54530">
        <w:t xml:space="preserve">ляции потребления пищи и </w:t>
      </w:r>
      <w:proofErr w:type="spellStart"/>
      <w:r w:rsidRPr="00C54530">
        <w:t>термогенеза</w:t>
      </w:r>
      <w:proofErr w:type="spellEnd"/>
      <w:r w:rsidRPr="00C54530">
        <w:t xml:space="preserve"> на уровне гипоталамуса. Однако позднее было пок</w:t>
      </w:r>
      <w:r w:rsidRPr="00C54530">
        <w:t>а</w:t>
      </w:r>
      <w:r w:rsidRPr="00C54530">
        <w:t xml:space="preserve">зано, что хотя </w:t>
      </w:r>
      <w:proofErr w:type="spellStart"/>
      <w:r w:rsidRPr="00C54530">
        <w:t>лептин</w:t>
      </w:r>
      <w:proofErr w:type="spellEnd"/>
      <w:r w:rsidRPr="00C54530">
        <w:t xml:space="preserve"> и влияет на гипоталамические функции, при переедании он не может предотвратить развитие ожирения. Большое число исследований подтвердило предполож</w:t>
      </w:r>
      <w:r w:rsidRPr="00C54530">
        <w:t>е</w:t>
      </w:r>
      <w:r w:rsidRPr="00C54530">
        <w:t xml:space="preserve">ние, что ведущей функцией </w:t>
      </w:r>
      <w:proofErr w:type="spellStart"/>
      <w:r w:rsidRPr="00C54530">
        <w:t>лептина</w:t>
      </w:r>
      <w:proofErr w:type="spellEnd"/>
      <w:r w:rsidRPr="00C54530">
        <w:t xml:space="preserve"> является предотвращение в периоды переедания разв</w:t>
      </w:r>
      <w:r w:rsidRPr="00C54530">
        <w:t>и</w:t>
      </w:r>
      <w:r w:rsidRPr="00C54530">
        <w:t xml:space="preserve">тия </w:t>
      </w:r>
      <w:proofErr w:type="spellStart"/>
      <w:r w:rsidRPr="00C54530">
        <w:t>липотоксикоза</w:t>
      </w:r>
      <w:proofErr w:type="spellEnd"/>
      <w:r w:rsidRPr="00C54530">
        <w:t xml:space="preserve"> – эктопического отложения липидов в тканях, в норме не депонирующих жир</w:t>
      </w:r>
      <w:r w:rsidR="00D472F8" w:rsidRPr="00C54530">
        <w:t>.</w:t>
      </w:r>
    </w:p>
    <w:p w:rsidR="00B0448B" w:rsidRPr="00C54530" w:rsidRDefault="008221AF" w:rsidP="00806420">
      <w:pPr>
        <w:spacing w:line="360" w:lineRule="auto"/>
        <w:ind w:firstLine="709"/>
        <w:jc w:val="both"/>
      </w:pPr>
      <w:r w:rsidRPr="00C54530">
        <w:t xml:space="preserve">Важную роль в метаболизме глюкозы и липидов играет </w:t>
      </w:r>
      <w:proofErr w:type="gramStart"/>
      <w:r w:rsidRPr="00C54530">
        <w:t>секретируемый</w:t>
      </w:r>
      <w:proofErr w:type="gramEnd"/>
      <w:r w:rsidR="003D7176" w:rsidRPr="00C54530">
        <w:t xml:space="preserve"> </w:t>
      </w:r>
      <w:r w:rsidRPr="00C54530">
        <w:t>исключител</w:t>
      </w:r>
      <w:r w:rsidRPr="00C54530">
        <w:t>ь</w:t>
      </w:r>
      <w:r w:rsidRPr="00C54530">
        <w:t xml:space="preserve">но жировой тканью </w:t>
      </w:r>
      <w:proofErr w:type="spellStart"/>
      <w:r w:rsidRPr="00C54530">
        <w:t>адипонектин</w:t>
      </w:r>
      <w:proofErr w:type="spellEnd"/>
      <w:r w:rsidRPr="00C54530">
        <w:t xml:space="preserve">. </w:t>
      </w:r>
      <w:r w:rsidR="00720DC3" w:rsidRPr="00C54530">
        <w:t>В</w:t>
      </w:r>
      <w:r w:rsidRPr="00C54530">
        <w:t xml:space="preserve"> отличие от других </w:t>
      </w:r>
      <w:proofErr w:type="spellStart"/>
      <w:r w:rsidRPr="00C54530">
        <w:t>адипоцитокинов</w:t>
      </w:r>
      <w:proofErr w:type="spellEnd"/>
      <w:r w:rsidRPr="00C54530">
        <w:t>, секреция которых увеличивается пропорционально нарастанию массы жировой ткани, его уровень при ожир</w:t>
      </w:r>
      <w:r w:rsidRPr="00C54530">
        <w:t>е</w:t>
      </w:r>
      <w:r w:rsidRPr="00C54530">
        <w:t xml:space="preserve">нии </w:t>
      </w:r>
      <w:r w:rsidR="0065301D" w:rsidRPr="00C54530">
        <w:t>с</w:t>
      </w:r>
      <w:r w:rsidRPr="00C54530">
        <w:t>ниж</w:t>
      </w:r>
      <w:r w:rsidR="0065301D" w:rsidRPr="00C54530">
        <w:t>ается</w:t>
      </w:r>
      <w:r w:rsidR="00D472F8" w:rsidRPr="00C54530">
        <w:t xml:space="preserve">. </w:t>
      </w:r>
      <w:r w:rsidRPr="00C54530">
        <w:t xml:space="preserve">Клинические исследования показали, что низкий уровень </w:t>
      </w:r>
      <w:proofErr w:type="spellStart"/>
      <w:r w:rsidRPr="00C54530">
        <w:t>адипонектина</w:t>
      </w:r>
      <w:proofErr w:type="spellEnd"/>
      <w:r w:rsidRPr="00C54530">
        <w:t xml:space="preserve"> а</w:t>
      </w:r>
      <w:r w:rsidRPr="00C54530">
        <w:t>с</w:t>
      </w:r>
      <w:r w:rsidRPr="00C54530">
        <w:t xml:space="preserve">социируется с </w:t>
      </w:r>
      <w:proofErr w:type="spellStart"/>
      <w:r w:rsidRPr="00C54530">
        <w:t>атерогенным</w:t>
      </w:r>
      <w:proofErr w:type="spellEnd"/>
      <w:r w:rsidRPr="00C54530">
        <w:t xml:space="preserve"> липидным профилем</w:t>
      </w:r>
      <w:r w:rsidR="00D472F8" w:rsidRPr="00C54530">
        <w:t xml:space="preserve">. </w:t>
      </w:r>
      <w:r w:rsidRPr="00C54530">
        <w:t xml:space="preserve">В работах N. </w:t>
      </w:r>
      <w:proofErr w:type="spellStart"/>
      <w:r w:rsidRPr="00C54530">
        <w:t>Ouchi</w:t>
      </w:r>
      <w:proofErr w:type="spellEnd"/>
      <w:r w:rsidRPr="00C54530">
        <w:t xml:space="preserve"> и </w:t>
      </w:r>
      <w:proofErr w:type="spellStart"/>
      <w:r w:rsidRPr="00C54530">
        <w:t>соавт</w:t>
      </w:r>
      <w:proofErr w:type="spellEnd"/>
      <w:r w:rsidRPr="00C54530">
        <w:t xml:space="preserve">. показано, что </w:t>
      </w:r>
      <w:proofErr w:type="spellStart"/>
      <w:r w:rsidRPr="00C54530">
        <w:t>адипонектин</w:t>
      </w:r>
      <w:proofErr w:type="spellEnd"/>
      <w:r w:rsidRPr="00C54530">
        <w:t xml:space="preserve"> уменьшает адгезию тромбоцитов к эндотелию, подавляет трансформацию ма</w:t>
      </w:r>
      <w:r w:rsidRPr="00C54530">
        <w:t>к</w:t>
      </w:r>
      <w:r w:rsidRPr="00C54530">
        <w:t xml:space="preserve">рофагов в пенистые клетки и тормозит пролиферацию и миграцию </w:t>
      </w:r>
      <w:proofErr w:type="spellStart"/>
      <w:r w:rsidRPr="00C54530">
        <w:t>миоцитов</w:t>
      </w:r>
      <w:proofErr w:type="spellEnd"/>
      <w:r w:rsidR="00D472F8" w:rsidRPr="00C54530">
        <w:t>.</w:t>
      </w:r>
      <w:r w:rsidRPr="00C54530">
        <w:t xml:space="preserve"> Более того, было обнаружено, что </w:t>
      </w:r>
      <w:proofErr w:type="spellStart"/>
      <w:r w:rsidRPr="00C54530">
        <w:t>адипонектин</w:t>
      </w:r>
      <w:proofErr w:type="spellEnd"/>
      <w:r w:rsidRPr="00C54530">
        <w:t xml:space="preserve"> оказывает тормозящее влияние на обусловленную рост</w:t>
      </w:r>
      <w:r w:rsidRPr="00C54530">
        <w:t>о</w:t>
      </w:r>
      <w:r w:rsidRPr="00C54530">
        <w:t xml:space="preserve">вым фактором пролиферацию гладкомышечных клеток в аорте. </w:t>
      </w:r>
      <w:proofErr w:type="spellStart"/>
      <w:r w:rsidRPr="00C54530">
        <w:t>Протективная</w:t>
      </w:r>
      <w:proofErr w:type="spellEnd"/>
      <w:r w:rsidRPr="00C54530">
        <w:t xml:space="preserve"> роль </w:t>
      </w:r>
      <w:proofErr w:type="spellStart"/>
      <w:r w:rsidRPr="00C54530">
        <w:t>адип</w:t>
      </w:r>
      <w:r w:rsidRPr="00C54530">
        <w:t>о</w:t>
      </w:r>
      <w:r w:rsidRPr="00C54530">
        <w:t>нектина</w:t>
      </w:r>
      <w:proofErr w:type="spellEnd"/>
      <w:r w:rsidRPr="00C54530">
        <w:t xml:space="preserve"> в отношении развития атеросклероза</w:t>
      </w:r>
      <w:r w:rsidR="00B0448B" w:rsidRPr="00C54530">
        <w:t xml:space="preserve"> </w:t>
      </w:r>
      <w:r w:rsidRPr="00C54530">
        <w:t>утрачивается при ожирении.</w:t>
      </w:r>
    </w:p>
    <w:p w:rsidR="008221AF" w:rsidRPr="00C54530" w:rsidRDefault="008221AF" w:rsidP="00806420">
      <w:pPr>
        <w:spacing w:line="360" w:lineRule="auto"/>
        <w:ind w:firstLine="709"/>
        <w:jc w:val="both"/>
      </w:pPr>
      <w:r w:rsidRPr="00C54530">
        <w:t xml:space="preserve">Установлено, что жировая ткань является вторым после печени источником секреции </w:t>
      </w:r>
      <w:proofErr w:type="spellStart"/>
      <w:r w:rsidRPr="00C54530">
        <w:t>ангиотензиногена</w:t>
      </w:r>
      <w:proofErr w:type="spellEnd"/>
      <w:r w:rsidR="003D7176" w:rsidRPr="00C54530">
        <w:t>. Е</w:t>
      </w:r>
      <w:r w:rsidRPr="00C54530">
        <w:t xml:space="preserve">го экспрессия больше выражена в </w:t>
      </w:r>
      <w:proofErr w:type="gramStart"/>
      <w:r w:rsidRPr="00C54530">
        <w:t>висцеральных</w:t>
      </w:r>
      <w:proofErr w:type="gramEnd"/>
      <w:r w:rsidR="003D7176" w:rsidRPr="00C54530">
        <w:t>,</w:t>
      </w:r>
      <w:r w:rsidRPr="00C54530">
        <w:t xml:space="preserve"> чем в подкожных </w:t>
      </w:r>
      <w:proofErr w:type="spellStart"/>
      <w:r w:rsidRPr="00C54530">
        <w:t>ад</w:t>
      </w:r>
      <w:r w:rsidRPr="00C54530">
        <w:t>и</w:t>
      </w:r>
      <w:r w:rsidRPr="00C54530">
        <w:t>поцитах</w:t>
      </w:r>
      <w:proofErr w:type="spellEnd"/>
      <w:r w:rsidRPr="00C54530">
        <w:t xml:space="preserve">. Ферменты, конвертирующие </w:t>
      </w:r>
      <w:proofErr w:type="spellStart"/>
      <w:r w:rsidRPr="00C54530">
        <w:t>ангиотензиноген</w:t>
      </w:r>
      <w:proofErr w:type="spellEnd"/>
      <w:r w:rsidRPr="00C54530">
        <w:t xml:space="preserve"> в </w:t>
      </w:r>
      <w:proofErr w:type="spellStart"/>
      <w:r w:rsidRPr="00C54530">
        <w:t>ангиотензин-</w:t>
      </w:r>
      <w:proofErr w:type="gramStart"/>
      <w:r w:rsidRPr="00C54530">
        <w:t>I</w:t>
      </w:r>
      <w:proofErr w:type="spellEnd"/>
      <w:proofErr w:type="gramEnd"/>
      <w:r w:rsidRPr="00C54530">
        <w:t xml:space="preserve"> и </w:t>
      </w:r>
      <w:proofErr w:type="spellStart"/>
      <w:r w:rsidRPr="00C54530">
        <w:t>ангиотензин-II</w:t>
      </w:r>
      <w:proofErr w:type="spellEnd"/>
      <w:r w:rsidRPr="00C54530">
        <w:t xml:space="preserve">, так же </w:t>
      </w:r>
      <w:proofErr w:type="spellStart"/>
      <w:r w:rsidRPr="00C54530">
        <w:t>экспрессированы</w:t>
      </w:r>
      <w:proofErr w:type="spellEnd"/>
      <w:r w:rsidRPr="00C54530">
        <w:t xml:space="preserve"> в жировой ткани. </w:t>
      </w:r>
      <w:proofErr w:type="spellStart"/>
      <w:r w:rsidRPr="00C54530">
        <w:t>Ангиотензин</w:t>
      </w:r>
      <w:proofErr w:type="spellEnd"/>
      <w:r w:rsidRPr="00C54530">
        <w:t xml:space="preserve"> II, </w:t>
      </w:r>
      <w:proofErr w:type="gramStart"/>
      <w:r w:rsidRPr="00C54530">
        <w:t>продуцируемый</w:t>
      </w:r>
      <w:proofErr w:type="gramEnd"/>
      <w:r w:rsidRPr="00C54530">
        <w:t xml:space="preserve"> жиро</w:t>
      </w:r>
      <w:r w:rsidR="00720DC3" w:rsidRPr="00C54530">
        <w:t>во</w:t>
      </w:r>
      <w:r w:rsidRPr="00C54530">
        <w:t>й тканью, у</w:t>
      </w:r>
      <w:r w:rsidRPr="00C54530">
        <w:t>с</w:t>
      </w:r>
      <w:r w:rsidRPr="00C54530">
        <w:t xml:space="preserve">коряет дифференцировку </w:t>
      </w:r>
      <w:proofErr w:type="spellStart"/>
      <w:r w:rsidRPr="00C54530">
        <w:t>преадипоцитов</w:t>
      </w:r>
      <w:proofErr w:type="spellEnd"/>
      <w:r w:rsidRPr="00C54530">
        <w:t xml:space="preserve"> в </w:t>
      </w:r>
      <w:proofErr w:type="spellStart"/>
      <w:r w:rsidRPr="00C54530">
        <w:t>адипоциты</w:t>
      </w:r>
      <w:proofErr w:type="spellEnd"/>
      <w:r w:rsidRPr="00C54530">
        <w:t xml:space="preserve"> посредством стимуляции продукции </w:t>
      </w:r>
      <w:proofErr w:type="spellStart"/>
      <w:r w:rsidRPr="00C54530">
        <w:t>простациклина</w:t>
      </w:r>
      <w:proofErr w:type="spellEnd"/>
      <w:r w:rsidRPr="00C54530">
        <w:t xml:space="preserve"> </w:t>
      </w:r>
      <w:proofErr w:type="spellStart"/>
      <w:r w:rsidRPr="00C54530">
        <w:t>адипоцитами</w:t>
      </w:r>
      <w:proofErr w:type="spellEnd"/>
      <w:r w:rsidRPr="00C54530">
        <w:t>.</w:t>
      </w:r>
    </w:p>
    <w:p w:rsidR="006F6231" w:rsidRPr="00C54530" w:rsidRDefault="006F6231" w:rsidP="00806420">
      <w:pPr>
        <w:spacing w:line="360" w:lineRule="auto"/>
        <w:ind w:firstLine="709"/>
        <w:jc w:val="both"/>
      </w:pPr>
      <w:r w:rsidRPr="00C54530">
        <w:lastRenderedPageBreak/>
        <w:t>С ростом выраженности МС усиливается активность воспалительных марк</w:t>
      </w:r>
      <w:r w:rsidR="004C270F" w:rsidRPr="00C54530">
        <w:t>е</w:t>
      </w:r>
      <w:r w:rsidRPr="00C54530">
        <w:t xml:space="preserve">ров, </w:t>
      </w:r>
      <w:proofErr w:type="spellStart"/>
      <w:r w:rsidRPr="00C54530">
        <w:t>тро</w:t>
      </w:r>
      <w:r w:rsidRPr="00C54530">
        <w:t>м</w:t>
      </w:r>
      <w:r w:rsidRPr="00C54530">
        <w:t>бообразования</w:t>
      </w:r>
      <w:proofErr w:type="spellEnd"/>
      <w:r w:rsidRPr="00C54530">
        <w:t xml:space="preserve"> и дисфункции эндотелия, что способствует появлению такого осложнения, как ИБС.</w:t>
      </w:r>
    </w:p>
    <w:p w:rsidR="009B644F" w:rsidRPr="00C54530" w:rsidRDefault="009B644F" w:rsidP="00806420">
      <w:pPr>
        <w:spacing w:line="360" w:lineRule="auto"/>
        <w:ind w:firstLine="709"/>
        <w:jc w:val="both"/>
      </w:pPr>
      <w:r w:rsidRPr="00C54530">
        <w:t>Таким образом, ИР способствует появлению ожирения, которое само усугубляет ИР, что протекает в рамках МС.</w:t>
      </w:r>
    </w:p>
    <w:p w:rsidR="00162428" w:rsidRPr="00C54530" w:rsidRDefault="00162428" w:rsidP="00806420">
      <w:pPr>
        <w:spacing w:line="360" w:lineRule="auto"/>
        <w:ind w:firstLine="709"/>
        <w:jc w:val="both"/>
      </w:pPr>
      <w:r w:rsidRPr="00C54530"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C54530">
          <w:t>1999 г</w:t>
        </w:r>
      </w:smartTag>
      <w:r w:rsidRPr="00C54530">
        <w:t>. ВОЗ были приняты следующие критерии диагностики МС:</w:t>
      </w:r>
    </w:p>
    <w:p w:rsidR="00162428" w:rsidRPr="00C54530" w:rsidRDefault="00092BC5" w:rsidP="00806420">
      <w:pPr>
        <w:spacing w:line="360" w:lineRule="auto"/>
        <w:ind w:firstLine="709"/>
        <w:jc w:val="both"/>
      </w:pPr>
      <w:r>
        <w:t>–</w:t>
      </w:r>
      <w:r w:rsidR="00674015">
        <w:tab/>
      </w:r>
      <w:r w:rsidR="00C63DB5" w:rsidRPr="00C54530">
        <w:t>н</w:t>
      </w:r>
      <w:r w:rsidR="00162428" w:rsidRPr="00C54530">
        <w:t>арушение толерантности к глюкозе (НТГ) или СД 2 типа и/или ИР</w:t>
      </w:r>
      <w:r w:rsidR="003B263B">
        <w:t>;</w:t>
      </w:r>
    </w:p>
    <w:p w:rsidR="00162428" w:rsidRPr="00C54530" w:rsidRDefault="00092BC5" w:rsidP="00806420">
      <w:pPr>
        <w:spacing w:line="360" w:lineRule="auto"/>
        <w:ind w:firstLine="709"/>
        <w:jc w:val="both"/>
      </w:pPr>
      <w:r>
        <w:t>–</w:t>
      </w:r>
      <w:r w:rsidR="00674015">
        <w:tab/>
      </w:r>
      <w:r w:rsidR="00162428" w:rsidRPr="00C54530">
        <w:t xml:space="preserve">АГ – более </w:t>
      </w:r>
      <w:smartTag w:uri="urn:schemas-microsoft-com:office:smarttags" w:element="metricconverter">
        <w:smartTagPr>
          <w:attr w:name="ProductID" w:val="160 мм"/>
        </w:smartTagPr>
        <w:r w:rsidR="00162428" w:rsidRPr="00C54530">
          <w:t>160 мм</w:t>
        </w:r>
      </w:smartTag>
      <w:r w:rsidR="00162428" w:rsidRPr="00C54530">
        <w:t xml:space="preserve"> </w:t>
      </w:r>
      <w:proofErr w:type="spellStart"/>
      <w:r w:rsidR="00162428" w:rsidRPr="00C54530">
        <w:t>рт</w:t>
      </w:r>
      <w:proofErr w:type="spellEnd"/>
      <w:r w:rsidR="00162428" w:rsidRPr="00C54530">
        <w:t>.</w:t>
      </w:r>
      <w:r w:rsidR="00C54530" w:rsidRPr="00C54530">
        <w:t xml:space="preserve"> </w:t>
      </w:r>
      <w:r w:rsidR="00162428" w:rsidRPr="00C54530">
        <w:t xml:space="preserve">ст. систолическое артериальное давление (АД) или более </w:t>
      </w:r>
      <w:smartTag w:uri="urn:schemas-microsoft-com:office:smarttags" w:element="metricconverter">
        <w:smartTagPr>
          <w:attr w:name="ProductID" w:val="90 мм"/>
        </w:smartTagPr>
        <w:r w:rsidR="00162428" w:rsidRPr="00C54530">
          <w:t>90 мм</w:t>
        </w:r>
      </w:smartTag>
      <w:r w:rsidR="00162428" w:rsidRPr="00C54530">
        <w:t xml:space="preserve"> </w:t>
      </w:r>
      <w:proofErr w:type="spellStart"/>
      <w:r w:rsidR="00162428" w:rsidRPr="00C54530">
        <w:t>рт</w:t>
      </w:r>
      <w:proofErr w:type="spellEnd"/>
      <w:r w:rsidR="00162428" w:rsidRPr="00C54530">
        <w:t>.</w:t>
      </w:r>
      <w:r w:rsidR="00C54530" w:rsidRPr="00C54530">
        <w:t xml:space="preserve"> </w:t>
      </w:r>
      <w:r w:rsidR="00162428" w:rsidRPr="00C54530">
        <w:t xml:space="preserve">ст. </w:t>
      </w:r>
      <w:proofErr w:type="spellStart"/>
      <w:r w:rsidR="00162428" w:rsidRPr="00C54530">
        <w:t>диастолическое</w:t>
      </w:r>
      <w:proofErr w:type="spellEnd"/>
      <w:r w:rsidR="00162428" w:rsidRPr="00C54530">
        <w:t xml:space="preserve"> АД</w:t>
      </w:r>
      <w:r w:rsidR="003B263B">
        <w:t>;</w:t>
      </w:r>
    </w:p>
    <w:p w:rsidR="002C745A" w:rsidRPr="00C54530" w:rsidRDefault="00092BC5" w:rsidP="00806420">
      <w:pPr>
        <w:spacing w:line="360" w:lineRule="auto"/>
        <w:ind w:firstLine="709"/>
        <w:jc w:val="both"/>
      </w:pPr>
      <w:r>
        <w:t>–</w:t>
      </w:r>
      <w:r w:rsidR="00674015">
        <w:tab/>
      </w:r>
      <w:proofErr w:type="spellStart"/>
      <w:r w:rsidR="00C63DB5" w:rsidRPr="00C54530">
        <w:t>д</w:t>
      </w:r>
      <w:r w:rsidR="00162428" w:rsidRPr="00C54530">
        <w:t>ислипидемия</w:t>
      </w:r>
      <w:proofErr w:type="spellEnd"/>
      <w:r w:rsidR="00162428" w:rsidRPr="00C54530">
        <w:t xml:space="preserve"> (</w:t>
      </w:r>
      <w:proofErr w:type="spellStart"/>
      <w:r w:rsidR="00162428" w:rsidRPr="00C54530">
        <w:t>триглицериды</w:t>
      </w:r>
      <w:proofErr w:type="spellEnd"/>
      <w:r w:rsidR="00162428" w:rsidRPr="00C54530">
        <w:t xml:space="preserve"> – ТГ в плазме крови более 1,7 </w:t>
      </w:r>
      <w:proofErr w:type="spellStart"/>
      <w:r w:rsidR="00162428" w:rsidRPr="00C54530">
        <w:t>ммоль</w:t>
      </w:r>
      <w:proofErr w:type="spellEnd"/>
      <w:r w:rsidR="00162428" w:rsidRPr="00C54530">
        <w:t xml:space="preserve">/л и/или </w:t>
      </w:r>
      <w:proofErr w:type="gramStart"/>
      <w:r w:rsidR="00162428" w:rsidRPr="00C54530">
        <w:t>сниженная</w:t>
      </w:r>
      <w:proofErr w:type="gramEnd"/>
      <w:r w:rsidR="00162428" w:rsidRPr="00C54530">
        <w:t xml:space="preserve"> </w:t>
      </w:r>
      <w:proofErr w:type="spellStart"/>
      <w:r w:rsidR="00162428" w:rsidRPr="00C54530">
        <w:t>кнцентрация</w:t>
      </w:r>
      <w:proofErr w:type="spellEnd"/>
      <w:r w:rsidR="00162428" w:rsidRPr="00C54530">
        <w:t xml:space="preserve"> ХС ЛПВП – менее 0,9 </w:t>
      </w:r>
      <w:proofErr w:type="spellStart"/>
      <w:r w:rsidR="00162428" w:rsidRPr="00C54530">
        <w:t>ммоль</w:t>
      </w:r>
      <w:proofErr w:type="spellEnd"/>
      <w:r w:rsidR="00162428" w:rsidRPr="00C54530">
        <w:t>/л для мужчин и менее 1,0</w:t>
      </w:r>
      <w:r>
        <w:t xml:space="preserve"> –</w:t>
      </w:r>
      <w:r w:rsidR="00162428" w:rsidRPr="00C54530">
        <w:t xml:space="preserve"> для же</w:t>
      </w:r>
      <w:r w:rsidR="00162428" w:rsidRPr="00C54530">
        <w:t>н</w:t>
      </w:r>
      <w:r w:rsidR="00162428" w:rsidRPr="00C54530">
        <w:t>щин</w:t>
      </w:r>
      <w:r w:rsidR="002C745A" w:rsidRPr="00C54530">
        <w:t>)</w:t>
      </w:r>
      <w:r w:rsidR="003B263B">
        <w:t>;</w:t>
      </w:r>
    </w:p>
    <w:p w:rsidR="002C745A" w:rsidRPr="00C54530" w:rsidRDefault="00092BC5" w:rsidP="00806420">
      <w:pPr>
        <w:spacing w:line="360" w:lineRule="auto"/>
        <w:ind w:firstLine="709"/>
        <w:jc w:val="both"/>
      </w:pPr>
      <w:r>
        <w:t>–</w:t>
      </w:r>
      <w:r w:rsidR="00674015">
        <w:tab/>
      </w:r>
      <w:r w:rsidR="00C63DB5" w:rsidRPr="00C54530">
        <w:t>а</w:t>
      </w:r>
      <w:r w:rsidR="002C745A" w:rsidRPr="00C54530">
        <w:t>бдоминальное ожирение (отношение объ</w:t>
      </w:r>
      <w:r w:rsidR="004C270F" w:rsidRPr="00C54530">
        <w:t>е</w:t>
      </w:r>
      <w:r w:rsidR="002C745A" w:rsidRPr="00C54530">
        <w:t>ма талии (ОТ) к объ</w:t>
      </w:r>
      <w:r w:rsidR="004C270F" w:rsidRPr="00C54530">
        <w:t>е</w:t>
      </w:r>
      <w:r w:rsidR="002C745A" w:rsidRPr="00C54530">
        <w:t>му б</w:t>
      </w:r>
      <w:r w:rsidR="004C270F" w:rsidRPr="00C54530">
        <w:t>е</w:t>
      </w:r>
      <w:r w:rsidR="002C745A" w:rsidRPr="00C54530">
        <w:t>дер (ОБ) более 0,9 для мужчин и более 0,85 – для женщин) и/или индекса массы тела (ИМТ) более 30 кг/м</w:t>
      </w:r>
      <w:proofErr w:type="gramStart"/>
      <w:r w:rsidR="002C745A" w:rsidRPr="00C54530">
        <w:rPr>
          <w:vertAlign w:val="superscript"/>
        </w:rPr>
        <w:t>2</w:t>
      </w:r>
      <w:proofErr w:type="gramEnd"/>
      <w:r w:rsidR="003B263B">
        <w:t>;</w:t>
      </w:r>
    </w:p>
    <w:p w:rsidR="002C745A" w:rsidRPr="00C54530" w:rsidRDefault="00092BC5" w:rsidP="00806420">
      <w:pPr>
        <w:spacing w:line="360" w:lineRule="auto"/>
        <w:ind w:firstLine="709"/>
        <w:jc w:val="both"/>
      </w:pPr>
      <w:r>
        <w:t>–</w:t>
      </w:r>
      <w:r w:rsidR="00674015">
        <w:tab/>
      </w:r>
      <w:proofErr w:type="spellStart"/>
      <w:r w:rsidR="00C63DB5" w:rsidRPr="00C54530">
        <w:t>м</w:t>
      </w:r>
      <w:r w:rsidR="002C745A" w:rsidRPr="00C54530">
        <w:t>икроальбуминурия</w:t>
      </w:r>
      <w:proofErr w:type="spellEnd"/>
      <w:r w:rsidR="002C745A" w:rsidRPr="00C54530">
        <w:t xml:space="preserve"> (экскреция альбумина с мочой более 20 мг/мин или соо</w:t>
      </w:r>
      <w:r w:rsidR="002C745A" w:rsidRPr="00C54530">
        <w:t>т</w:t>
      </w:r>
      <w:r w:rsidR="002C745A" w:rsidRPr="00C54530">
        <w:t>ношение альбумин/</w:t>
      </w:r>
      <w:proofErr w:type="spellStart"/>
      <w:r w:rsidR="002C745A" w:rsidRPr="00C54530">
        <w:t>креатинин</w:t>
      </w:r>
      <w:proofErr w:type="spellEnd"/>
      <w:r w:rsidR="002C745A" w:rsidRPr="00C54530">
        <w:t xml:space="preserve"> более 20 мг/г).</w:t>
      </w:r>
    </w:p>
    <w:p w:rsidR="00835B6D" w:rsidRPr="00C54530" w:rsidRDefault="002C745A" w:rsidP="00806420">
      <w:pPr>
        <w:spacing w:line="360" w:lineRule="auto"/>
        <w:ind w:firstLine="709"/>
        <w:jc w:val="both"/>
      </w:pPr>
      <w:r w:rsidRPr="00C54530">
        <w:t>МС диагностируют при наличии первого критерия и двух любых последующих.</w:t>
      </w:r>
    </w:p>
    <w:p w:rsidR="00162428" w:rsidRPr="00C54530" w:rsidRDefault="00835B6D" w:rsidP="00806420">
      <w:pPr>
        <w:spacing w:line="360" w:lineRule="auto"/>
        <w:ind w:firstLine="709"/>
        <w:jc w:val="both"/>
      </w:pPr>
      <w:r w:rsidRPr="00C54530">
        <w:t xml:space="preserve">Последовательность изложения этих критериев в </w:t>
      </w:r>
      <w:r w:rsidR="006C0C89" w:rsidRPr="00C54530">
        <w:t>литературе</w:t>
      </w:r>
      <w:r w:rsidRPr="00C54530">
        <w:t xml:space="preserve"> да</w:t>
      </w:r>
      <w:r w:rsidR="004C270F" w:rsidRPr="00C54530">
        <w:t>е</w:t>
      </w:r>
      <w:r w:rsidRPr="00C54530">
        <w:t>тся по-разному, что связано</w:t>
      </w:r>
      <w:r w:rsidR="006C0C89" w:rsidRPr="00C54530">
        <w:t>,</w:t>
      </w:r>
      <w:r w:rsidRPr="00C54530">
        <w:t xml:space="preserve"> </w:t>
      </w:r>
      <w:r w:rsidR="006C0C89" w:rsidRPr="00C54530">
        <w:t xml:space="preserve">по-видимому, </w:t>
      </w:r>
      <w:r w:rsidRPr="00C54530">
        <w:t xml:space="preserve">с </w:t>
      </w:r>
      <w:r w:rsidR="006C0C89" w:rsidRPr="00C54530">
        <w:t>неодинаковой</w:t>
      </w:r>
      <w:r w:rsidRPr="00C54530">
        <w:t xml:space="preserve"> значимостью этих компонентов</w:t>
      </w:r>
      <w:r w:rsidR="008061DA" w:rsidRPr="00C54530">
        <w:t xml:space="preserve"> </w:t>
      </w:r>
      <w:r w:rsidRPr="00C54530">
        <w:t>для понятия «метаб</w:t>
      </w:r>
      <w:r w:rsidRPr="00C54530">
        <w:t>о</w:t>
      </w:r>
      <w:r w:rsidRPr="00C54530">
        <w:t>лический синдром»</w:t>
      </w:r>
      <w:r w:rsidR="003D7176" w:rsidRPr="00C54530">
        <w:t xml:space="preserve"> и для прогноза осложнений</w:t>
      </w:r>
      <w:r w:rsidRPr="00C54530">
        <w:t>.</w:t>
      </w:r>
      <w:r w:rsidR="00162428" w:rsidRPr="00C54530">
        <w:t xml:space="preserve"> </w:t>
      </w:r>
      <w:r w:rsidRPr="00C54530">
        <w:t>Так</w:t>
      </w:r>
      <w:r w:rsidR="00C63DB5" w:rsidRPr="00C54530">
        <w:t>,</w:t>
      </w:r>
      <w:r w:rsidRPr="00C54530">
        <w:t xml:space="preserve"> R. </w:t>
      </w:r>
      <w:proofErr w:type="spellStart"/>
      <w:r w:rsidRPr="00C54530">
        <w:t>Kahn</w:t>
      </w:r>
      <w:proofErr w:type="spellEnd"/>
      <w:r w:rsidRPr="00C54530">
        <w:t xml:space="preserve"> и </w:t>
      </w:r>
      <w:proofErr w:type="spellStart"/>
      <w:r w:rsidRPr="00C54530">
        <w:t>соавт</w:t>
      </w:r>
      <w:proofErr w:type="spellEnd"/>
      <w:r w:rsidRPr="00C54530">
        <w:t>. считают, что не выз</w:t>
      </w:r>
      <w:r w:rsidRPr="00C54530">
        <w:t>ы</w:t>
      </w:r>
      <w:r w:rsidRPr="00C54530">
        <w:t>вает сомнений роль МС в развитии СД 2 типа, в то время как патофизиология МС как факт</w:t>
      </w:r>
      <w:r w:rsidRPr="00C54530">
        <w:t>о</w:t>
      </w:r>
      <w:r w:rsidRPr="00C54530">
        <w:t>ра риска сердеч</w:t>
      </w:r>
      <w:r w:rsidR="00D2683A">
        <w:t>ной патологии до сих пор неясна</w:t>
      </w:r>
      <w:r w:rsidRPr="00C54530">
        <w:t>.</w:t>
      </w:r>
    </w:p>
    <w:p w:rsidR="00F946AA" w:rsidRPr="00C54530" w:rsidRDefault="002C745A" w:rsidP="00806420">
      <w:pPr>
        <w:spacing w:line="360" w:lineRule="auto"/>
        <w:ind w:firstLine="709"/>
        <w:jc w:val="both"/>
      </w:pPr>
      <w:r w:rsidRPr="00C54530">
        <w:t xml:space="preserve">В </w:t>
      </w:r>
      <w:smartTag w:uri="urn:schemas-microsoft-com:office:smarttags" w:element="metricconverter">
        <w:smartTagPr>
          <w:attr w:name="ProductID" w:val="2001 г"/>
        </w:smartTagPr>
        <w:r w:rsidRPr="00C54530">
          <w:t>2001 г</w:t>
        </w:r>
      </w:smartTag>
      <w:r w:rsidRPr="00C54530">
        <w:t xml:space="preserve">. Национальным институтом здоровья США </w:t>
      </w:r>
      <w:r w:rsidR="00F3299C" w:rsidRPr="00C54530">
        <w:t>на основе разработанной комит</w:t>
      </w:r>
      <w:r w:rsidR="00F3299C" w:rsidRPr="00C54530">
        <w:t>е</w:t>
      </w:r>
      <w:r w:rsidR="00F3299C" w:rsidRPr="00C54530">
        <w:t xml:space="preserve">том экспертов Национальной образовательной программы по холестерину </w:t>
      </w:r>
      <w:r w:rsidRPr="00C54530">
        <w:t>были сформир</w:t>
      </w:r>
      <w:r w:rsidRPr="00C54530">
        <w:t>о</w:t>
      </w:r>
      <w:r w:rsidRPr="00C54530">
        <w:t>ваны более упрощ</w:t>
      </w:r>
      <w:r w:rsidR="004C270F" w:rsidRPr="00C54530">
        <w:t>е</w:t>
      </w:r>
      <w:r w:rsidRPr="00C54530">
        <w:t>нные критерии, позволяющие диагностировать МС</w:t>
      </w:r>
      <w:r w:rsidR="0077044C" w:rsidRPr="00C54530">
        <w:t xml:space="preserve"> при наличии </w:t>
      </w:r>
      <w:r w:rsidR="00092BC5">
        <w:t>тре</w:t>
      </w:r>
      <w:r w:rsidR="0077044C" w:rsidRPr="00C54530">
        <w:t>х и более компонентов</w:t>
      </w:r>
      <w:r w:rsidR="00DF1075" w:rsidRPr="00C54530">
        <w:t>.</w:t>
      </w:r>
      <w:r w:rsidR="004C270F" w:rsidRPr="00C54530">
        <w:t xml:space="preserve"> </w:t>
      </w:r>
      <w:r w:rsidR="00DF1075" w:rsidRPr="00C54530">
        <w:t>В</w:t>
      </w:r>
      <w:r w:rsidRPr="00C54530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54530">
          <w:t>2005 г</w:t>
        </w:r>
      </w:smartTag>
      <w:r w:rsidRPr="00C54530">
        <w:t>. Международная федерация диабета предложила ещ</w:t>
      </w:r>
      <w:r w:rsidR="004C270F" w:rsidRPr="00C54530">
        <w:t>е</w:t>
      </w:r>
      <w:r w:rsidRPr="00C54530">
        <w:t xml:space="preserve"> более ж</w:t>
      </w:r>
      <w:r w:rsidR="004C270F" w:rsidRPr="00C54530">
        <w:t>е</w:t>
      </w:r>
      <w:r w:rsidRPr="00C54530">
        <w:t>сткие критерии</w:t>
      </w:r>
      <w:r w:rsidR="0077044C" w:rsidRPr="00C54530">
        <w:t>, касающиеся</w:t>
      </w:r>
      <w:r w:rsidRPr="00C54530">
        <w:t xml:space="preserve"> ОТ, ХС ЛПВП и гликемии</w:t>
      </w:r>
      <w:r w:rsidR="008C7AAB" w:rsidRPr="00C54530">
        <w:t xml:space="preserve"> (NCEP ATP III</w:t>
      </w:r>
      <w:r w:rsidR="00FD0828" w:rsidRPr="00C54530">
        <w:t>, IDF, 2005</w:t>
      </w:r>
      <w:r w:rsidR="008C7AAB" w:rsidRPr="00C54530">
        <w:t>):</w:t>
      </w:r>
    </w:p>
    <w:p w:rsidR="008C7AAB" w:rsidRPr="00C54530" w:rsidRDefault="00092BC5" w:rsidP="00806420">
      <w:pPr>
        <w:spacing w:line="360" w:lineRule="auto"/>
        <w:ind w:firstLine="709"/>
        <w:jc w:val="both"/>
      </w:pPr>
      <w:r>
        <w:t>–</w:t>
      </w:r>
      <w:r w:rsidR="003B263B">
        <w:tab/>
      </w:r>
      <w:r w:rsidR="00C63DB5" w:rsidRPr="00C54530">
        <w:t>а</w:t>
      </w:r>
      <w:r w:rsidR="008C7AAB" w:rsidRPr="00C54530">
        <w:t>бдоминальное ожирение</w:t>
      </w:r>
      <w:r w:rsidR="003B263B">
        <w:t>:</w:t>
      </w:r>
    </w:p>
    <w:p w:rsidR="008C7AAB" w:rsidRPr="00C54530" w:rsidRDefault="003B263B" w:rsidP="00806420">
      <w:pPr>
        <w:spacing w:line="360" w:lineRule="auto"/>
        <w:ind w:firstLine="709"/>
        <w:jc w:val="both"/>
      </w:pPr>
      <w:r>
        <w:tab/>
      </w:r>
      <w:proofErr w:type="gramStart"/>
      <w:r w:rsidR="008C7AAB" w:rsidRPr="00C54530">
        <w:t>ОТ</w:t>
      </w:r>
      <w:proofErr w:type="gramEnd"/>
      <w:r w:rsidR="008C7AAB" w:rsidRPr="00C54530">
        <w:t xml:space="preserve"> </w:t>
      </w:r>
      <w:proofErr w:type="gramStart"/>
      <w:r w:rsidR="008C7AAB" w:rsidRPr="00C54530">
        <w:t>у</w:t>
      </w:r>
      <w:proofErr w:type="gramEnd"/>
      <w:r w:rsidR="008C7AAB" w:rsidRPr="00C54530">
        <w:t xml:space="preserve"> мужчин</w:t>
      </w:r>
      <w:r w:rsidR="004C270F" w:rsidRPr="00C54530">
        <w:t xml:space="preserve"> </w:t>
      </w:r>
      <w:r w:rsidR="008C7AAB" w:rsidRPr="00C54530">
        <w:t xml:space="preserve">&gt; </w:t>
      </w:r>
      <w:smartTag w:uri="urn:schemas-microsoft-com:office:smarttags" w:element="metricconverter">
        <w:smartTagPr>
          <w:attr w:name="ProductID" w:val="102 см"/>
        </w:smartTagPr>
        <w:r w:rsidR="008C7AAB" w:rsidRPr="00C54530">
          <w:t>102 см</w:t>
        </w:r>
      </w:smartTag>
      <w:r w:rsidR="00FD0828" w:rsidRPr="00C54530">
        <w:t xml:space="preserve"> (</w:t>
      </w:r>
      <w:r w:rsidR="00C7217C" w:rsidRPr="00C7217C">
        <w:rPr>
          <w:rFonts w:ascii="SymbolPS" w:hAnsi="SymbolPS"/>
          <w:color w:val="FF0000"/>
        </w:rPr>
        <w:t></w:t>
      </w:r>
      <w:r w:rsidR="00FD0828" w:rsidRPr="00C54530">
        <w:t>94 см)</w:t>
      </w:r>
      <w:r>
        <w:t>,</w:t>
      </w:r>
    </w:p>
    <w:p w:rsidR="008C7AAB" w:rsidRPr="00C54530" w:rsidRDefault="003B263B" w:rsidP="00806420">
      <w:pPr>
        <w:spacing w:line="360" w:lineRule="auto"/>
        <w:ind w:firstLine="709"/>
        <w:jc w:val="both"/>
      </w:pPr>
      <w:r>
        <w:tab/>
      </w:r>
      <w:r w:rsidR="008C7AAB" w:rsidRPr="00C54530">
        <w:t>у женщин</w:t>
      </w:r>
      <w:r w:rsidR="004C270F" w:rsidRPr="00C54530">
        <w:t xml:space="preserve"> </w:t>
      </w:r>
      <w:r w:rsidR="008C7AAB" w:rsidRPr="00C54530">
        <w:t xml:space="preserve">&gt; </w:t>
      </w:r>
      <w:smartTag w:uri="urn:schemas-microsoft-com:office:smarttags" w:element="metricconverter">
        <w:smartTagPr>
          <w:attr w:name="ProductID" w:val="88 см"/>
        </w:smartTagPr>
        <w:r w:rsidR="008C7AAB" w:rsidRPr="00C54530">
          <w:t>88 см</w:t>
        </w:r>
      </w:smartTag>
      <w:r w:rsidR="008C7AAB" w:rsidRPr="00C54530">
        <w:t xml:space="preserve"> </w:t>
      </w:r>
      <w:r w:rsidR="00FD0828" w:rsidRPr="00C54530">
        <w:t>(</w:t>
      </w:r>
      <w:r w:rsidR="00C7217C" w:rsidRPr="00C7217C">
        <w:rPr>
          <w:rFonts w:ascii="SymbolPS" w:hAnsi="SymbolPS"/>
          <w:color w:val="FF0000"/>
        </w:rPr>
        <w:t></w:t>
      </w:r>
      <w:r w:rsidR="00FD0828" w:rsidRPr="00C54530">
        <w:t>80 см)</w:t>
      </w:r>
      <w:r>
        <w:t>;</w:t>
      </w:r>
    </w:p>
    <w:p w:rsidR="00FD0828" w:rsidRPr="00C54530" w:rsidRDefault="00092BC5" w:rsidP="00806420">
      <w:pPr>
        <w:spacing w:line="360" w:lineRule="auto"/>
        <w:ind w:firstLine="709"/>
        <w:jc w:val="both"/>
      </w:pPr>
      <w:r>
        <w:t>–</w:t>
      </w:r>
      <w:r w:rsidR="003B263B">
        <w:tab/>
      </w:r>
      <w:proofErr w:type="spellStart"/>
      <w:r w:rsidR="00C63DB5" w:rsidRPr="00C54530">
        <w:t>т</w:t>
      </w:r>
      <w:r w:rsidR="00FD0828" w:rsidRPr="00C54530">
        <w:t>риглицериды</w:t>
      </w:r>
      <w:proofErr w:type="spellEnd"/>
      <w:r w:rsidR="004C270F" w:rsidRPr="00C54530">
        <w:t xml:space="preserve"> </w:t>
      </w:r>
      <w:r w:rsidR="00C7217C" w:rsidRPr="00C7217C">
        <w:rPr>
          <w:rFonts w:ascii="SymbolPS" w:hAnsi="SymbolPS"/>
          <w:color w:val="FF0000"/>
        </w:rPr>
        <w:t></w:t>
      </w:r>
      <w:r w:rsidR="00FD0828" w:rsidRPr="00C54530">
        <w:t xml:space="preserve"> 1,7 </w:t>
      </w:r>
      <w:proofErr w:type="spellStart"/>
      <w:r w:rsidR="00FD0828" w:rsidRPr="00C54530">
        <w:t>ммоль</w:t>
      </w:r>
      <w:proofErr w:type="spellEnd"/>
      <w:r w:rsidR="00FD0828" w:rsidRPr="00C54530">
        <w:t>/л</w:t>
      </w:r>
      <w:r w:rsidR="003B263B">
        <w:t>;</w:t>
      </w:r>
    </w:p>
    <w:p w:rsidR="00FD0828" w:rsidRPr="00C54530" w:rsidRDefault="00092BC5" w:rsidP="00806420">
      <w:pPr>
        <w:spacing w:line="360" w:lineRule="auto"/>
        <w:ind w:firstLine="709"/>
        <w:jc w:val="both"/>
      </w:pPr>
      <w:r>
        <w:t>–</w:t>
      </w:r>
      <w:r w:rsidR="003B263B">
        <w:tab/>
      </w:r>
      <w:r w:rsidR="00FD0828" w:rsidRPr="00C54530">
        <w:t>ХС ЛПВП</w:t>
      </w:r>
      <w:r w:rsidR="003B263B">
        <w:t>:</w:t>
      </w:r>
    </w:p>
    <w:p w:rsidR="00FD0828" w:rsidRPr="00C54530" w:rsidRDefault="003B263B" w:rsidP="00806420">
      <w:pPr>
        <w:spacing w:line="360" w:lineRule="auto"/>
        <w:ind w:firstLine="709"/>
        <w:jc w:val="both"/>
      </w:pPr>
      <w:r>
        <w:tab/>
      </w:r>
      <w:r w:rsidR="00FD0828" w:rsidRPr="00C54530">
        <w:t>у мужчин</w:t>
      </w:r>
      <w:r w:rsidR="004C270F" w:rsidRPr="00C54530">
        <w:t xml:space="preserve"> </w:t>
      </w:r>
      <w:r w:rsidR="00FD0828" w:rsidRPr="00C54530">
        <w:t xml:space="preserve">&lt; 1,1 </w:t>
      </w:r>
      <w:proofErr w:type="spellStart"/>
      <w:r w:rsidR="00FD0828" w:rsidRPr="00C54530">
        <w:t>ммоль</w:t>
      </w:r>
      <w:proofErr w:type="spellEnd"/>
      <w:r w:rsidR="00FD0828" w:rsidRPr="00C54530">
        <w:t xml:space="preserve">/л (&lt;1,03 </w:t>
      </w:r>
      <w:proofErr w:type="spellStart"/>
      <w:r w:rsidR="00FD0828" w:rsidRPr="00C54530">
        <w:t>ммоль</w:t>
      </w:r>
      <w:proofErr w:type="spellEnd"/>
      <w:r w:rsidR="00FD0828" w:rsidRPr="00C54530">
        <w:t>/л)</w:t>
      </w:r>
      <w:r>
        <w:t>,</w:t>
      </w:r>
    </w:p>
    <w:p w:rsidR="00FD0828" w:rsidRPr="00C54530" w:rsidRDefault="003B263B" w:rsidP="00806420">
      <w:pPr>
        <w:spacing w:line="360" w:lineRule="auto"/>
        <w:ind w:firstLine="709"/>
        <w:jc w:val="both"/>
      </w:pPr>
      <w:r>
        <w:tab/>
      </w:r>
      <w:r w:rsidR="00FD0828" w:rsidRPr="00C54530">
        <w:t>у женщин</w:t>
      </w:r>
      <w:r w:rsidR="004C270F" w:rsidRPr="00C54530">
        <w:t xml:space="preserve"> </w:t>
      </w:r>
      <w:r w:rsidR="00FD0828" w:rsidRPr="00C54530">
        <w:t xml:space="preserve">&lt;1,3 </w:t>
      </w:r>
      <w:proofErr w:type="spellStart"/>
      <w:r w:rsidR="00FD0828" w:rsidRPr="00C54530">
        <w:t>ммоль</w:t>
      </w:r>
      <w:proofErr w:type="spellEnd"/>
      <w:r w:rsidR="00FD0828" w:rsidRPr="00C54530">
        <w:t>/л</w:t>
      </w:r>
      <w:r>
        <w:t>;</w:t>
      </w:r>
    </w:p>
    <w:p w:rsidR="00FD0828" w:rsidRPr="00C54530" w:rsidRDefault="00092BC5" w:rsidP="00806420">
      <w:pPr>
        <w:spacing w:line="360" w:lineRule="auto"/>
        <w:ind w:firstLine="709"/>
        <w:jc w:val="both"/>
      </w:pPr>
      <w:r>
        <w:lastRenderedPageBreak/>
        <w:t>–</w:t>
      </w:r>
      <w:r w:rsidR="003B263B">
        <w:tab/>
      </w:r>
      <w:r w:rsidR="00FD0828" w:rsidRPr="00C54530">
        <w:t>АД</w:t>
      </w:r>
      <w:r w:rsidR="004C270F" w:rsidRPr="00C54530">
        <w:t xml:space="preserve"> </w:t>
      </w:r>
      <w:r w:rsidR="00C7217C" w:rsidRPr="00C7217C">
        <w:rPr>
          <w:rFonts w:ascii="SymbolPS" w:hAnsi="SymbolPS"/>
          <w:color w:val="FF0000"/>
        </w:rPr>
        <w:t></w:t>
      </w:r>
      <w:r w:rsidR="00FD0828" w:rsidRPr="00C54530">
        <w:t xml:space="preserve"> 130/85 мм </w:t>
      </w:r>
      <w:proofErr w:type="spellStart"/>
      <w:r w:rsidR="00FD0828" w:rsidRPr="00C54530">
        <w:t>рт</w:t>
      </w:r>
      <w:proofErr w:type="spellEnd"/>
      <w:r w:rsidR="00FD0828" w:rsidRPr="00C54530">
        <w:t>.</w:t>
      </w:r>
      <w:r w:rsidR="00C54530" w:rsidRPr="00C54530">
        <w:t xml:space="preserve"> </w:t>
      </w:r>
      <w:r w:rsidR="00FD0828" w:rsidRPr="00C54530">
        <w:t>ст.</w:t>
      </w:r>
      <w:r w:rsidR="003B263B">
        <w:t>;</w:t>
      </w:r>
    </w:p>
    <w:p w:rsidR="00FD0828" w:rsidRPr="00C54530" w:rsidRDefault="00092BC5" w:rsidP="00806420">
      <w:pPr>
        <w:spacing w:line="360" w:lineRule="auto"/>
        <w:ind w:firstLine="709"/>
        <w:jc w:val="both"/>
      </w:pPr>
      <w:r>
        <w:t>–</w:t>
      </w:r>
      <w:r w:rsidR="003B263B">
        <w:tab/>
      </w:r>
      <w:r w:rsidR="00C63DB5" w:rsidRPr="00C54530">
        <w:t>г</w:t>
      </w:r>
      <w:r w:rsidR="00FD0828" w:rsidRPr="00C54530">
        <w:t>люкоза крови</w:t>
      </w:r>
      <w:r w:rsidR="004C270F" w:rsidRPr="00C54530">
        <w:t xml:space="preserve"> </w:t>
      </w:r>
      <w:r w:rsidR="00C7217C" w:rsidRPr="00C7217C">
        <w:rPr>
          <w:rFonts w:ascii="SymbolPS" w:hAnsi="SymbolPS"/>
          <w:color w:val="FF0000"/>
        </w:rPr>
        <w:t></w:t>
      </w:r>
      <w:r w:rsidR="00FD0828" w:rsidRPr="00C54530">
        <w:t xml:space="preserve"> 6,1 </w:t>
      </w:r>
      <w:proofErr w:type="spellStart"/>
      <w:r w:rsidR="00FD0828" w:rsidRPr="00C54530">
        <w:t>ммоль</w:t>
      </w:r>
      <w:proofErr w:type="spellEnd"/>
      <w:r w:rsidR="00FD0828" w:rsidRPr="00C54530">
        <w:t>/л (</w:t>
      </w:r>
      <w:r w:rsidR="00C7217C" w:rsidRPr="00C7217C">
        <w:rPr>
          <w:rFonts w:ascii="SymbolPS" w:hAnsi="SymbolPS"/>
          <w:color w:val="FF0000"/>
        </w:rPr>
        <w:t></w:t>
      </w:r>
      <w:r w:rsidR="00FD0828" w:rsidRPr="00C54530">
        <w:t xml:space="preserve">5,6 </w:t>
      </w:r>
      <w:proofErr w:type="spellStart"/>
      <w:r w:rsidR="00FD0828" w:rsidRPr="00C54530">
        <w:t>ммоль</w:t>
      </w:r>
      <w:proofErr w:type="spellEnd"/>
      <w:r w:rsidR="00FD0828" w:rsidRPr="00C54530">
        <w:t>/л)</w:t>
      </w:r>
    </w:p>
    <w:p w:rsidR="00DF1075" w:rsidRPr="00C54530" w:rsidRDefault="00464C39" w:rsidP="00806420">
      <w:pPr>
        <w:spacing w:line="360" w:lineRule="auto"/>
        <w:ind w:firstLine="709"/>
        <w:jc w:val="both"/>
      </w:pPr>
      <w:r w:rsidRPr="00C54530">
        <w:t>Д</w:t>
      </w:r>
      <w:r w:rsidR="00DF1075" w:rsidRPr="00C54530">
        <w:t xml:space="preserve">ля приемлемости этого определения необходимо достаточное количество </w:t>
      </w:r>
      <w:proofErr w:type="spellStart"/>
      <w:r w:rsidR="00DF1075" w:rsidRPr="00C54530">
        <w:t>проспе</w:t>
      </w:r>
      <w:r w:rsidR="00DF1075" w:rsidRPr="00C54530">
        <w:t>к</w:t>
      </w:r>
      <w:r w:rsidR="00DF1075" w:rsidRPr="00C54530">
        <w:t>тивных</w:t>
      </w:r>
      <w:proofErr w:type="spellEnd"/>
      <w:r w:rsidR="00DF1075" w:rsidRPr="00C54530">
        <w:t xml:space="preserve"> исследований.</w:t>
      </w:r>
    </w:p>
    <w:p w:rsidR="00FD0828" w:rsidRPr="00C54530" w:rsidRDefault="00464C39" w:rsidP="00806420">
      <w:pPr>
        <w:spacing w:line="360" w:lineRule="auto"/>
        <w:ind w:firstLine="709"/>
        <w:jc w:val="both"/>
      </w:pPr>
      <w:r w:rsidRPr="00C54530">
        <w:t>Однако</w:t>
      </w:r>
      <w:r w:rsidR="0077044C" w:rsidRPr="00C54530">
        <w:t xml:space="preserve"> в МКБ-10 </w:t>
      </w:r>
      <w:r w:rsidRPr="00C54530">
        <w:t xml:space="preserve">такая </w:t>
      </w:r>
      <w:r w:rsidR="0077044C" w:rsidRPr="00C54530">
        <w:t xml:space="preserve">нозологическая единица </w:t>
      </w:r>
      <w:r w:rsidRPr="00C54530">
        <w:t xml:space="preserve">как </w:t>
      </w:r>
      <w:r w:rsidR="0077044C" w:rsidRPr="00C54530">
        <w:t>«метаболический синдром» о</w:t>
      </w:r>
      <w:r w:rsidR="0077044C" w:rsidRPr="00C54530">
        <w:t>т</w:t>
      </w:r>
      <w:r w:rsidR="0077044C" w:rsidRPr="00C54530">
        <w:t xml:space="preserve">сутствует. </w:t>
      </w:r>
      <w:r w:rsidR="00B115E1" w:rsidRPr="00C54530">
        <w:t>По мнению некоторых авторов</w:t>
      </w:r>
      <w:r w:rsidR="00AE02D7" w:rsidRPr="00C54530">
        <w:t>,</w:t>
      </w:r>
      <w:r w:rsidR="00B115E1" w:rsidRPr="00C54530">
        <w:t xml:space="preserve"> р</w:t>
      </w:r>
      <w:r w:rsidR="0077044C" w:rsidRPr="00C54530">
        <w:t>азумным выходом из этого положения является перечисление всех компонентов МС, имеющих идентификационный номер в классификат</w:t>
      </w:r>
      <w:r w:rsidR="0077044C" w:rsidRPr="00C54530">
        <w:t>о</w:t>
      </w:r>
      <w:r w:rsidR="0077044C" w:rsidRPr="00C54530">
        <w:t>ре</w:t>
      </w:r>
      <w:r w:rsidR="001B11B0" w:rsidRPr="00C54530">
        <w:t>:</w:t>
      </w:r>
      <w:r w:rsidR="0077044C" w:rsidRPr="00C54530">
        <w:t xml:space="preserve"> Алиментарно-конституциональное ожирение II степень (абдоминальный тип), АГ 2 ст</w:t>
      </w:r>
      <w:r w:rsidR="0077044C" w:rsidRPr="00C54530">
        <w:t>е</w:t>
      </w:r>
      <w:r w:rsidR="0077044C" w:rsidRPr="00C54530">
        <w:t>пен</w:t>
      </w:r>
      <w:r w:rsidR="00E52AC7" w:rsidRPr="00C54530">
        <w:t>ь</w:t>
      </w:r>
      <w:r w:rsidR="008061DA" w:rsidRPr="00C54530">
        <w:t xml:space="preserve">, </w:t>
      </w:r>
      <w:proofErr w:type="spellStart"/>
      <w:r w:rsidR="008061DA" w:rsidRPr="00C54530">
        <w:t>гиперлипидемия</w:t>
      </w:r>
      <w:proofErr w:type="spellEnd"/>
      <w:r w:rsidR="008061DA" w:rsidRPr="00C54530">
        <w:t>, Н</w:t>
      </w:r>
      <w:r w:rsidR="008B62C2" w:rsidRPr="00C54530">
        <w:t>Г</w:t>
      </w:r>
      <w:r w:rsidR="00B75E4F" w:rsidRPr="00C54530">
        <w:t>Н</w:t>
      </w:r>
      <w:r w:rsidR="00D45B00">
        <w:t>.</w:t>
      </w:r>
    </w:p>
    <w:p w:rsidR="00B22100" w:rsidRDefault="00D76E30" w:rsidP="00806420">
      <w:pPr>
        <w:tabs>
          <w:tab w:val="left" w:pos="704"/>
        </w:tabs>
        <w:spacing w:line="360" w:lineRule="auto"/>
        <w:ind w:firstLine="709"/>
        <w:jc w:val="both"/>
      </w:pPr>
      <w:r w:rsidRPr="00C54530">
        <w:t xml:space="preserve">Резюмируя </w:t>
      </w:r>
      <w:r w:rsidR="00B115E1" w:rsidRPr="00C54530">
        <w:t xml:space="preserve">приведенные выше </w:t>
      </w:r>
      <w:r w:rsidRPr="00C54530">
        <w:t>данные литературы можно сказать, что необходимы дальнейшие исследования для уточнения приемлемости критериев в диагностике МС</w:t>
      </w:r>
      <w:r w:rsidR="00B115E1" w:rsidRPr="00C54530">
        <w:t xml:space="preserve"> (2005)</w:t>
      </w:r>
      <w:r w:rsidRPr="00C54530">
        <w:t xml:space="preserve">, </w:t>
      </w:r>
      <w:r w:rsidR="00AE02D7" w:rsidRPr="00C54530">
        <w:t xml:space="preserve">их количества, </w:t>
      </w:r>
      <w:r w:rsidRPr="00C54530">
        <w:t xml:space="preserve">а также </w:t>
      </w:r>
      <w:r w:rsidR="00B115E1" w:rsidRPr="00C54530">
        <w:t xml:space="preserve">уточнения </w:t>
      </w:r>
      <w:r w:rsidRPr="00C54530">
        <w:t>рол</w:t>
      </w:r>
      <w:r w:rsidR="00B115E1" w:rsidRPr="00C54530">
        <w:t>и</w:t>
      </w:r>
      <w:r w:rsidRPr="00C54530">
        <w:t xml:space="preserve"> других факторов, </w:t>
      </w:r>
      <w:r w:rsidR="00B115E1" w:rsidRPr="00C54530">
        <w:t>в том числе</w:t>
      </w:r>
      <w:r w:rsidRPr="00C54530">
        <w:t xml:space="preserve"> жирово</w:t>
      </w:r>
      <w:r w:rsidR="00B115E1" w:rsidRPr="00C54530">
        <w:t>го</w:t>
      </w:r>
      <w:r w:rsidRPr="00C54530">
        <w:t xml:space="preserve"> </w:t>
      </w:r>
      <w:proofErr w:type="spellStart"/>
      <w:r w:rsidRPr="00C54530">
        <w:t>гепатоз</w:t>
      </w:r>
      <w:r w:rsidR="00B115E1" w:rsidRPr="00C54530">
        <w:t>а</w:t>
      </w:r>
      <w:proofErr w:type="spellEnd"/>
      <w:r w:rsidRPr="00C54530">
        <w:t xml:space="preserve"> (</w:t>
      </w:r>
      <w:proofErr w:type="spellStart"/>
      <w:r w:rsidRPr="00C54530">
        <w:t>стеатоз</w:t>
      </w:r>
      <w:r w:rsidR="00B115E1" w:rsidRPr="00C54530">
        <w:t>а</w:t>
      </w:r>
      <w:proofErr w:type="spellEnd"/>
      <w:r w:rsidR="00B115E1" w:rsidRPr="00C54530">
        <w:t xml:space="preserve">) в механизмах поддержания и прогрессирования МС. Учитывая связь всех этих клинико-метаболических проявлений с </w:t>
      </w:r>
      <w:r w:rsidR="00464C39" w:rsidRPr="00C54530">
        <w:t>ИР</w:t>
      </w:r>
      <w:r w:rsidR="00B115E1" w:rsidRPr="00C54530">
        <w:t>, может быть вс</w:t>
      </w:r>
      <w:r w:rsidR="004C270F" w:rsidRPr="00C54530">
        <w:t>е</w:t>
      </w:r>
      <w:r w:rsidR="00B115E1" w:rsidRPr="00C54530">
        <w:t>-таки правомочен диагноз «Мет</w:t>
      </w:r>
      <w:r w:rsidR="00B115E1" w:rsidRPr="00C54530">
        <w:t>а</w:t>
      </w:r>
      <w:r w:rsidR="00B115E1" w:rsidRPr="00C54530">
        <w:t xml:space="preserve">болический синдром», </w:t>
      </w:r>
      <w:r w:rsidR="00AE02D7" w:rsidRPr="00C54530">
        <w:t xml:space="preserve">как в США, </w:t>
      </w:r>
      <w:r w:rsidR="00B115E1" w:rsidRPr="00C54530">
        <w:t xml:space="preserve">чтобы учитывать не только </w:t>
      </w:r>
      <w:r w:rsidR="00AE02D7" w:rsidRPr="00C54530">
        <w:t xml:space="preserve">значение МС для </w:t>
      </w:r>
      <w:r w:rsidR="00B115E1" w:rsidRPr="00C54530">
        <w:t>прогноз</w:t>
      </w:r>
      <w:r w:rsidR="00AE02D7" w:rsidRPr="00C54530">
        <w:t>а</w:t>
      </w:r>
      <w:r w:rsidR="00B115E1" w:rsidRPr="00C54530">
        <w:t xml:space="preserve"> развития ССЗ, но для включения в комплекс лечения этих больных препаратов, воздейс</w:t>
      </w:r>
      <w:r w:rsidR="00B115E1" w:rsidRPr="00C54530">
        <w:t>т</w:t>
      </w:r>
      <w:r w:rsidR="00B115E1" w:rsidRPr="00C54530">
        <w:t xml:space="preserve">вующих на </w:t>
      </w:r>
      <w:proofErr w:type="spellStart"/>
      <w:r w:rsidR="00B115E1" w:rsidRPr="00C54530">
        <w:t>инсулинорезистентность</w:t>
      </w:r>
      <w:proofErr w:type="spellEnd"/>
      <w:r w:rsidR="00AE5BA4" w:rsidRPr="00C54530">
        <w:t xml:space="preserve"> и функцию печени</w:t>
      </w:r>
      <w:r w:rsidR="00B115E1" w:rsidRPr="00C54530">
        <w:t>.</w:t>
      </w:r>
    </w:p>
    <w:p w:rsidR="00D45B00" w:rsidRPr="00C54530" w:rsidRDefault="00D45B00" w:rsidP="00806420">
      <w:pPr>
        <w:tabs>
          <w:tab w:val="left" w:pos="704"/>
        </w:tabs>
        <w:spacing w:line="360" w:lineRule="auto"/>
        <w:ind w:firstLine="709"/>
        <w:jc w:val="both"/>
      </w:pPr>
    </w:p>
    <w:p w:rsidR="00AE02D7" w:rsidRPr="00D45B00" w:rsidRDefault="00D45B00" w:rsidP="00806420">
      <w:pPr>
        <w:tabs>
          <w:tab w:val="left" w:pos="704"/>
        </w:tabs>
        <w:spacing w:line="360" w:lineRule="auto"/>
        <w:ind w:firstLine="709"/>
        <w:jc w:val="both"/>
      </w:pPr>
      <w:r w:rsidRPr="00D45B00">
        <w:t>Л</w:t>
      </w:r>
      <w:r w:rsidR="00AE02D7" w:rsidRPr="00D45B00">
        <w:t>итератур</w:t>
      </w:r>
      <w:r w:rsidRPr="00D45B00">
        <w:t>а</w:t>
      </w:r>
    </w:p>
    <w:p w:rsidR="00AE02D7" w:rsidRPr="00C54530" w:rsidRDefault="00AE02D7" w:rsidP="00806420">
      <w:pPr>
        <w:pStyle w:val="ac"/>
        <w:numPr>
          <w:ilvl w:val="0"/>
          <w:numId w:val="6"/>
        </w:numPr>
        <w:tabs>
          <w:tab w:val="left" w:pos="704"/>
        </w:tabs>
        <w:spacing w:line="360" w:lineRule="auto"/>
        <w:ind w:left="426"/>
        <w:jc w:val="both"/>
      </w:pPr>
      <w:proofErr w:type="spellStart"/>
      <w:r w:rsidRPr="00111150">
        <w:rPr>
          <w:i/>
        </w:rPr>
        <w:t>Бутрова</w:t>
      </w:r>
      <w:proofErr w:type="spellEnd"/>
      <w:r w:rsidRPr="00111150">
        <w:rPr>
          <w:i/>
        </w:rPr>
        <w:t xml:space="preserve"> С.А.</w:t>
      </w:r>
      <w:r w:rsidRPr="00C54530">
        <w:t xml:space="preserve"> Метаболический синдром: патогенез, клиника, диагностика, подходы к л</w:t>
      </w:r>
      <w:r w:rsidRPr="00C54530">
        <w:t>е</w:t>
      </w:r>
      <w:r w:rsidRPr="00C54530">
        <w:t xml:space="preserve">чению / С.А. </w:t>
      </w:r>
      <w:proofErr w:type="spellStart"/>
      <w:r w:rsidRPr="00C54530">
        <w:t>Бутрова</w:t>
      </w:r>
      <w:proofErr w:type="spellEnd"/>
      <w:r w:rsidRPr="00C54530">
        <w:t xml:space="preserve"> // Рус</w:t>
      </w:r>
      <w:proofErr w:type="gramStart"/>
      <w:r w:rsidRPr="00C54530">
        <w:t>.</w:t>
      </w:r>
      <w:proofErr w:type="gramEnd"/>
      <w:r w:rsidRPr="00C54530">
        <w:t xml:space="preserve"> </w:t>
      </w:r>
      <w:proofErr w:type="gramStart"/>
      <w:r w:rsidRPr="00C54530">
        <w:t>м</w:t>
      </w:r>
      <w:proofErr w:type="gramEnd"/>
      <w:r w:rsidRPr="00C54530">
        <w:t xml:space="preserve">ед. журнал. – 2001. </w:t>
      </w:r>
      <w:r w:rsidR="00092BC5">
        <w:t>–</w:t>
      </w:r>
      <w:r w:rsidRPr="00C54530">
        <w:t xml:space="preserve"> №</w:t>
      </w:r>
      <w:r w:rsidR="00476D15">
        <w:t> </w:t>
      </w:r>
      <w:r w:rsidRPr="00C54530">
        <w:t>2. – С. 56</w:t>
      </w:r>
      <w:r w:rsidR="00C54530">
        <w:t>–</w:t>
      </w:r>
      <w:r w:rsidRPr="00C54530">
        <w:t>61.</w:t>
      </w:r>
    </w:p>
    <w:p w:rsidR="00AE02D7" w:rsidRPr="00C54530" w:rsidRDefault="00AE02D7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</w:pPr>
      <w:proofErr w:type="spellStart"/>
      <w:r w:rsidRPr="00111150">
        <w:rPr>
          <w:i/>
        </w:rPr>
        <w:t>Оганов</w:t>
      </w:r>
      <w:proofErr w:type="spellEnd"/>
      <w:r w:rsidRPr="00111150">
        <w:rPr>
          <w:i/>
        </w:rPr>
        <w:t xml:space="preserve"> Р.</w:t>
      </w:r>
      <w:r w:rsidRPr="00C54530">
        <w:t xml:space="preserve"> Метаболический синдром: путь от научной концепции до клинического диа</w:t>
      </w:r>
      <w:r w:rsidRPr="00C54530">
        <w:t>г</w:t>
      </w:r>
      <w:r w:rsidRPr="00C54530">
        <w:t xml:space="preserve">ноза / Р. </w:t>
      </w:r>
      <w:proofErr w:type="spellStart"/>
      <w:r w:rsidRPr="00C54530">
        <w:t>Оганов</w:t>
      </w:r>
      <w:proofErr w:type="spellEnd"/>
      <w:r w:rsidRPr="00C54530">
        <w:t>, М. Мамедов, И. Кол</w:t>
      </w:r>
      <w:r w:rsidR="00FB4276" w:rsidRPr="00C54530">
        <w:t xml:space="preserve">тунов // Врач. – 2007. </w:t>
      </w:r>
      <w:r w:rsidR="00092BC5">
        <w:t>–</w:t>
      </w:r>
      <w:r w:rsidR="00FB4276" w:rsidRPr="00C54530">
        <w:t xml:space="preserve"> №</w:t>
      </w:r>
      <w:r w:rsidR="00476D15">
        <w:t> </w:t>
      </w:r>
      <w:r w:rsidRPr="00C54530">
        <w:t>3. – С. 3</w:t>
      </w:r>
      <w:r w:rsidR="00C54530">
        <w:t>–</w:t>
      </w:r>
      <w:r w:rsidRPr="00C54530">
        <w:t>7.</w:t>
      </w:r>
    </w:p>
    <w:p w:rsidR="00AE02D7" w:rsidRPr="00C54530" w:rsidRDefault="00AE02D7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</w:pPr>
      <w:r w:rsidRPr="00111150">
        <w:rPr>
          <w:i/>
        </w:rPr>
        <w:t>Ожирение:</w:t>
      </w:r>
      <w:r w:rsidRPr="00C54530">
        <w:t xml:space="preserve"> этиология, патогенез, клинические аспекты</w:t>
      </w:r>
      <w:proofErr w:type="gramStart"/>
      <w:r w:rsidRPr="00C54530">
        <w:t xml:space="preserve"> / П</w:t>
      </w:r>
      <w:proofErr w:type="gramEnd"/>
      <w:r w:rsidRPr="00C54530">
        <w:t>од ред. И.И. Дедова, Г.А. Мельниченко. – М.</w:t>
      </w:r>
      <w:r w:rsidR="00476D15">
        <w:t>:</w:t>
      </w:r>
      <w:r w:rsidRPr="00C54530">
        <w:t xml:space="preserve"> Медицинское информационное </w:t>
      </w:r>
      <w:r w:rsidR="00D45B00" w:rsidRPr="00C54530">
        <w:t>агентство</w:t>
      </w:r>
      <w:r w:rsidRPr="00C54530">
        <w:t>,</w:t>
      </w:r>
      <w:r w:rsidR="004C270F" w:rsidRPr="00C54530">
        <w:t xml:space="preserve"> </w:t>
      </w:r>
      <w:r w:rsidRPr="00C54530">
        <w:t xml:space="preserve">2006. – 456 </w:t>
      </w:r>
      <w:proofErr w:type="gramStart"/>
      <w:r w:rsidRPr="00C54530">
        <w:t>с</w:t>
      </w:r>
      <w:proofErr w:type="gramEnd"/>
      <w:r w:rsidRPr="00C54530">
        <w:t>.</w:t>
      </w:r>
    </w:p>
    <w:p w:rsidR="00AE02D7" w:rsidRPr="00111150" w:rsidRDefault="00AE02D7" w:rsidP="00806420">
      <w:pPr>
        <w:pStyle w:val="ac"/>
        <w:numPr>
          <w:ilvl w:val="0"/>
          <w:numId w:val="6"/>
        </w:numPr>
        <w:suppressAutoHyphens/>
        <w:spacing w:line="360" w:lineRule="auto"/>
        <w:ind w:left="426"/>
        <w:jc w:val="both"/>
        <w:rPr>
          <w:bCs/>
        </w:rPr>
      </w:pPr>
      <w:proofErr w:type="spellStart"/>
      <w:r w:rsidRPr="00111150">
        <w:rPr>
          <w:bCs/>
          <w:i/>
        </w:rPr>
        <w:t>Покуль</w:t>
      </w:r>
      <w:proofErr w:type="spellEnd"/>
      <w:r w:rsidRPr="00111150">
        <w:rPr>
          <w:bCs/>
          <w:i/>
        </w:rPr>
        <w:t xml:space="preserve"> Л.В.</w:t>
      </w:r>
      <w:r w:rsidRPr="00111150">
        <w:rPr>
          <w:bCs/>
        </w:rPr>
        <w:t xml:space="preserve"> Клиническая диагностика </w:t>
      </w:r>
      <w:proofErr w:type="spellStart"/>
      <w:r w:rsidRPr="00111150">
        <w:rPr>
          <w:bCs/>
        </w:rPr>
        <w:t>инсулинорезистентности</w:t>
      </w:r>
      <w:proofErr w:type="spellEnd"/>
      <w:r w:rsidRPr="00111150">
        <w:rPr>
          <w:bCs/>
        </w:rPr>
        <w:t xml:space="preserve"> и компонентов метаболического синдрома / Л.В. </w:t>
      </w:r>
      <w:proofErr w:type="spellStart"/>
      <w:r w:rsidRPr="00111150">
        <w:rPr>
          <w:bCs/>
        </w:rPr>
        <w:t>Покуль</w:t>
      </w:r>
      <w:proofErr w:type="spellEnd"/>
      <w:r w:rsidRPr="00111150">
        <w:rPr>
          <w:bCs/>
        </w:rPr>
        <w:t xml:space="preserve"> // Успехи современного естествознания. – 2009. – №</w:t>
      </w:r>
      <w:r w:rsidR="00476D15" w:rsidRPr="00111150">
        <w:rPr>
          <w:bCs/>
        </w:rPr>
        <w:t> </w:t>
      </w:r>
      <w:r w:rsidRPr="00111150">
        <w:rPr>
          <w:bCs/>
        </w:rPr>
        <w:t xml:space="preserve">9. </w:t>
      </w:r>
      <w:r w:rsidR="00092BC5" w:rsidRPr="00111150">
        <w:rPr>
          <w:bCs/>
        </w:rPr>
        <w:t>–</w:t>
      </w:r>
      <w:r w:rsidRPr="00111150">
        <w:rPr>
          <w:bCs/>
        </w:rPr>
        <w:t xml:space="preserve"> С. 46</w:t>
      </w:r>
      <w:r w:rsidR="00C54530" w:rsidRPr="00111150">
        <w:rPr>
          <w:bCs/>
        </w:rPr>
        <w:t>–</w:t>
      </w:r>
      <w:r w:rsidRPr="00111150">
        <w:rPr>
          <w:bCs/>
        </w:rPr>
        <w:t>50.</w:t>
      </w:r>
    </w:p>
    <w:p w:rsidR="001F4C14" w:rsidRPr="00111150" w:rsidRDefault="001F4C14" w:rsidP="00806420">
      <w:pPr>
        <w:pStyle w:val="ac"/>
        <w:numPr>
          <w:ilvl w:val="0"/>
          <w:numId w:val="6"/>
        </w:numPr>
        <w:suppressAutoHyphens/>
        <w:spacing w:line="360" w:lineRule="auto"/>
        <w:ind w:left="426"/>
        <w:jc w:val="both"/>
        <w:rPr>
          <w:bCs/>
        </w:rPr>
      </w:pPr>
      <w:r w:rsidRPr="00111150">
        <w:rPr>
          <w:bCs/>
        </w:rPr>
        <w:t xml:space="preserve">Радьков О.В., Калинкин М.Н., </w:t>
      </w:r>
      <w:proofErr w:type="spellStart"/>
      <w:r w:rsidRPr="00111150">
        <w:rPr>
          <w:bCs/>
        </w:rPr>
        <w:t>Раскуратов</w:t>
      </w:r>
      <w:proofErr w:type="spellEnd"/>
      <w:r w:rsidRPr="00111150">
        <w:rPr>
          <w:bCs/>
        </w:rPr>
        <w:t xml:space="preserve"> Ю.В., </w:t>
      </w:r>
      <w:proofErr w:type="spellStart"/>
      <w:r w:rsidRPr="00111150">
        <w:rPr>
          <w:bCs/>
        </w:rPr>
        <w:t>Заварин</w:t>
      </w:r>
      <w:proofErr w:type="spellEnd"/>
      <w:r w:rsidRPr="00111150">
        <w:rPr>
          <w:bCs/>
        </w:rPr>
        <w:t xml:space="preserve"> В.В. Вариабельность сердечного ритма при </w:t>
      </w:r>
      <w:proofErr w:type="spellStart"/>
      <w:r w:rsidRPr="00111150">
        <w:rPr>
          <w:bCs/>
        </w:rPr>
        <w:t>гестозе</w:t>
      </w:r>
      <w:proofErr w:type="spellEnd"/>
      <w:r w:rsidRPr="00111150">
        <w:rPr>
          <w:bCs/>
        </w:rPr>
        <w:t xml:space="preserve"> в зависимости от полиморфизма 381T/C гена мозгового </w:t>
      </w:r>
      <w:proofErr w:type="spellStart"/>
      <w:r w:rsidRPr="00111150">
        <w:rPr>
          <w:bCs/>
        </w:rPr>
        <w:t>натрийуритического</w:t>
      </w:r>
      <w:proofErr w:type="spellEnd"/>
      <w:r w:rsidRPr="00111150">
        <w:rPr>
          <w:bCs/>
        </w:rPr>
        <w:t xml:space="preserve"> пептида </w:t>
      </w:r>
      <w:r w:rsidRPr="00080E1F">
        <w:t>// Верхневолжский медицинский журнал. – 201</w:t>
      </w:r>
      <w:r>
        <w:t>1</w:t>
      </w:r>
      <w:r w:rsidRPr="00080E1F">
        <w:t xml:space="preserve">. – № 1. – С. </w:t>
      </w:r>
      <w:r>
        <w:t>1</w:t>
      </w:r>
      <w:r w:rsidRPr="00080E1F">
        <w:t>3–</w:t>
      </w:r>
      <w:r>
        <w:t>16</w:t>
      </w:r>
      <w:r w:rsidRPr="00080E1F">
        <w:t>.</w:t>
      </w:r>
    </w:p>
    <w:p w:rsidR="00AE02D7" w:rsidRPr="00C54530" w:rsidRDefault="00AE02D7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</w:pPr>
      <w:r w:rsidRPr="00111150">
        <w:rPr>
          <w:i/>
        </w:rPr>
        <w:t>Чибисов С.М.</w:t>
      </w:r>
      <w:r w:rsidRPr="00C54530">
        <w:t xml:space="preserve"> Метаболический синдром: больше вопросов, чем ответов / С.М. Чибисов, С.И. </w:t>
      </w:r>
      <w:proofErr w:type="spellStart"/>
      <w:r w:rsidRPr="00C54530">
        <w:t>Рапопорт</w:t>
      </w:r>
      <w:proofErr w:type="spellEnd"/>
      <w:r w:rsidRPr="00C54530">
        <w:t xml:space="preserve">, Д.Б. Колесников, А.Ю. Лобода // Клиническая медицина. – 2008. </w:t>
      </w:r>
      <w:r w:rsidR="00092BC5">
        <w:t>–</w:t>
      </w:r>
      <w:r w:rsidRPr="00C54530">
        <w:t xml:space="preserve"> №</w:t>
      </w:r>
      <w:r w:rsidR="00476D15">
        <w:t> </w:t>
      </w:r>
      <w:r w:rsidRPr="00C54530">
        <w:t>6. – С. 30</w:t>
      </w:r>
      <w:r w:rsidR="00C54530">
        <w:t>–</w:t>
      </w:r>
      <w:r w:rsidRPr="00C54530">
        <w:t>35.</w:t>
      </w:r>
    </w:p>
    <w:p w:rsidR="0097399E" w:rsidRPr="00111150" w:rsidRDefault="0097399E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proofErr w:type="spellStart"/>
      <w:r w:rsidRPr="00111150">
        <w:rPr>
          <w:i/>
          <w:lang w:val="en-US"/>
        </w:rPr>
        <w:lastRenderedPageBreak/>
        <w:t>Bjorntorp</w:t>
      </w:r>
      <w:proofErr w:type="spellEnd"/>
      <w:r w:rsidRPr="00111150">
        <w:rPr>
          <w:i/>
          <w:lang w:val="en-US"/>
        </w:rPr>
        <w:t xml:space="preserve"> P.</w:t>
      </w:r>
      <w:r w:rsidRPr="00111150">
        <w:rPr>
          <w:lang w:val="en-US"/>
        </w:rPr>
        <w:t xml:space="preserve"> Hypothalamic arousal, insulin </w:t>
      </w:r>
      <w:proofErr w:type="spellStart"/>
      <w:r w:rsidRPr="00111150">
        <w:rPr>
          <w:lang w:val="en-US"/>
        </w:rPr>
        <w:t>resistence</w:t>
      </w:r>
      <w:proofErr w:type="spellEnd"/>
      <w:r w:rsidR="004C270F" w:rsidRPr="00111150">
        <w:rPr>
          <w:lang w:val="en-US"/>
        </w:rPr>
        <w:t xml:space="preserve"> </w:t>
      </w:r>
      <w:r w:rsidRPr="00111150">
        <w:rPr>
          <w:lang w:val="en-US"/>
        </w:rPr>
        <w:t xml:space="preserve">and type 2 diabetes mellitus / P. </w:t>
      </w:r>
      <w:proofErr w:type="spellStart"/>
      <w:r w:rsidRPr="00111150">
        <w:rPr>
          <w:lang w:val="en-US"/>
        </w:rPr>
        <w:t>Bjorntorp</w:t>
      </w:r>
      <w:proofErr w:type="spellEnd"/>
      <w:r w:rsidRPr="00111150">
        <w:rPr>
          <w:lang w:val="en-US"/>
        </w:rPr>
        <w:t xml:space="preserve">, J. Holm, R. </w:t>
      </w:r>
      <w:proofErr w:type="spellStart"/>
      <w:r w:rsidRPr="00111150">
        <w:rPr>
          <w:lang w:val="en-US"/>
        </w:rPr>
        <w:t>Rosmond</w:t>
      </w:r>
      <w:proofErr w:type="spellEnd"/>
      <w:r w:rsidRPr="00111150">
        <w:rPr>
          <w:lang w:val="en-US"/>
        </w:rPr>
        <w:t xml:space="preserve"> // </w:t>
      </w:r>
      <w:proofErr w:type="spellStart"/>
      <w:r w:rsidRPr="00111150">
        <w:rPr>
          <w:lang w:val="en-US"/>
        </w:rPr>
        <w:t>Diab</w:t>
      </w:r>
      <w:proofErr w:type="spellEnd"/>
      <w:r w:rsidRPr="00111150">
        <w:rPr>
          <w:lang w:val="en-US"/>
        </w:rPr>
        <w:t xml:space="preserve"> Med., </w:t>
      </w:r>
      <w:r w:rsidR="00092BC5" w:rsidRPr="00111150">
        <w:rPr>
          <w:lang w:val="en-US"/>
        </w:rPr>
        <w:t>–</w:t>
      </w:r>
      <w:r w:rsidRPr="00111150">
        <w:rPr>
          <w:lang w:val="en-US"/>
        </w:rPr>
        <w:t xml:space="preserve"> 1999. – Vol.</w:t>
      </w:r>
      <w:r w:rsidR="000C458D" w:rsidRPr="00111150">
        <w:rPr>
          <w:lang w:val="en-US"/>
        </w:rPr>
        <w:t xml:space="preserve"> </w:t>
      </w:r>
      <w:r w:rsidRPr="00111150">
        <w:rPr>
          <w:lang w:val="en-US"/>
        </w:rPr>
        <w:t>16. – P. 373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383.</w:t>
      </w:r>
    </w:p>
    <w:p w:rsidR="0097399E" w:rsidRPr="00111150" w:rsidRDefault="0097399E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proofErr w:type="spellStart"/>
      <w:r w:rsidRPr="00111150">
        <w:rPr>
          <w:i/>
          <w:lang w:val="en-US"/>
        </w:rPr>
        <w:t>Bonora</w:t>
      </w:r>
      <w:proofErr w:type="spellEnd"/>
      <w:r w:rsidRPr="00111150">
        <w:rPr>
          <w:i/>
          <w:lang w:val="en-US"/>
        </w:rPr>
        <w:t xml:space="preserve"> E.</w:t>
      </w:r>
      <w:r w:rsidRPr="00111150">
        <w:rPr>
          <w:lang w:val="en-US"/>
        </w:rPr>
        <w:t xml:space="preserve"> </w:t>
      </w:r>
      <w:proofErr w:type="spellStart"/>
      <w:r w:rsidRPr="00111150">
        <w:rPr>
          <w:lang w:val="en-US"/>
        </w:rPr>
        <w:t>Prevaence</w:t>
      </w:r>
      <w:proofErr w:type="spellEnd"/>
      <w:r w:rsidRPr="00111150">
        <w:rPr>
          <w:lang w:val="en-US"/>
        </w:rPr>
        <w:t xml:space="preserve"> of insulin resistance in metabolic disorders. The </w:t>
      </w:r>
      <w:proofErr w:type="spellStart"/>
      <w:r w:rsidRPr="00111150">
        <w:rPr>
          <w:lang w:val="en-US"/>
        </w:rPr>
        <w:t>Bruneck</w:t>
      </w:r>
      <w:proofErr w:type="spellEnd"/>
      <w:r w:rsidRPr="00111150">
        <w:rPr>
          <w:lang w:val="en-US"/>
        </w:rPr>
        <w:t xml:space="preserve"> study / E. </w:t>
      </w:r>
      <w:proofErr w:type="spellStart"/>
      <w:r w:rsidRPr="00111150">
        <w:rPr>
          <w:lang w:val="en-US"/>
        </w:rPr>
        <w:t>Bonora</w:t>
      </w:r>
      <w:proofErr w:type="spellEnd"/>
      <w:r w:rsidRPr="00111150">
        <w:rPr>
          <w:lang w:val="en-US"/>
        </w:rPr>
        <w:t xml:space="preserve">, S. </w:t>
      </w:r>
      <w:proofErr w:type="spellStart"/>
      <w:r w:rsidRPr="00111150">
        <w:rPr>
          <w:lang w:val="en-US"/>
        </w:rPr>
        <w:t>Kiechl</w:t>
      </w:r>
      <w:proofErr w:type="spellEnd"/>
      <w:r w:rsidRPr="00111150">
        <w:rPr>
          <w:lang w:val="en-US"/>
        </w:rPr>
        <w:t xml:space="preserve">, J. </w:t>
      </w:r>
      <w:proofErr w:type="spellStart"/>
      <w:r w:rsidRPr="00111150">
        <w:rPr>
          <w:lang w:val="en-US"/>
        </w:rPr>
        <w:t>Willeit</w:t>
      </w:r>
      <w:proofErr w:type="spellEnd"/>
      <w:r w:rsidRPr="00111150">
        <w:rPr>
          <w:lang w:val="en-US"/>
        </w:rPr>
        <w:t xml:space="preserve"> et al.</w:t>
      </w:r>
      <w:r w:rsidR="004C270F" w:rsidRPr="00111150">
        <w:rPr>
          <w:lang w:val="en-US"/>
        </w:rPr>
        <w:t xml:space="preserve"> </w:t>
      </w:r>
      <w:r w:rsidRPr="00111150">
        <w:rPr>
          <w:lang w:val="en-US"/>
        </w:rPr>
        <w:t xml:space="preserve">// Diabetes. </w:t>
      </w:r>
      <w:r w:rsidR="00092BC5" w:rsidRPr="00111150">
        <w:rPr>
          <w:lang w:val="en-US"/>
        </w:rPr>
        <w:t>–</w:t>
      </w:r>
      <w:r w:rsidRPr="00111150">
        <w:rPr>
          <w:lang w:val="en-US"/>
        </w:rPr>
        <w:t xml:space="preserve"> 1998. – Vol.</w:t>
      </w:r>
      <w:r w:rsidR="000C458D" w:rsidRPr="00111150">
        <w:rPr>
          <w:lang w:val="en-US"/>
        </w:rPr>
        <w:t xml:space="preserve"> </w:t>
      </w:r>
      <w:r w:rsidRPr="00111150">
        <w:rPr>
          <w:lang w:val="en-US"/>
        </w:rPr>
        <w:t>47. – P. 1643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1649.</w:t>
      </w:r>
    </w:p>
    <w:p w:rsidR="0097399E" w:rsidRPr="00111150" w:rsidRDefault="0097399E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proofErr w:type="spellStart"/>
      <w:r w:rsidRPr="00111150">
        <w:rPr>
          <w:i/>
          <w:lang w:val="en-US"/>
        </w:rPr>
        <w:t>Chandron</w:t>
      </w:r>
      <w:proofErr w:type="spellEnd"/>
      <w:r w:rsidRPr="00111150">
        <w:rPr>
          <w:i/>
          <w:lang w:val="en-US"/>
        </w:rPr>
        <w:t xml:space="preserve"> M. </w:t>
      </w:r>
      <w:proofErr w:type="spellStart"/>
      <w:r w:rsidRPr="00111150">
        <w:rPr>
          <w:lang w:val="en-US"/>
        </w:rPr>
        <w:t>Adiponectin</w:t>
      </w:r>
      <w:proofErr w:type="spellEnd"/>
      <w:r w:rsidRPr="00111150">
        <w:rPr>
          <w:lang w:val="en-US"/>
        </w:rPr>
        <w:t xml:space="preserve"> more than just another fat cell hormone? / M. </w:t>
      </w:r>
      <w:proofErr w:type="spellStart"/>
      <w:r w:rsidRPr="00111150">
        <w:rPr>
          <w:lang w:val="en-US"/>
        </w:rPr>
        <w:t>Chandron</w:t>
      </w:r>
      <w:proofErr w:type="spellEnd"/>
      <w:r w:rsidRPr="00111150">
        <w:rPr>
          <w:lang w:val="en-US"/>
        </w:rPr>
        <w:t>, S.A. Phi</w:t>
      </w:r>
      <w:r w:rsidRPr="00111150">
        <w:rPr>
          <w:lang w:val="en-US"/>
        </w:rPr>
        <w:t>l</w:t>
      </w:r>
      <w:r w:rsidRPr="00111150">
        <w:rPr>
          <w:lang w:val="en-US"/>
        </w:rPr>
        <w:t xml:space="preserve">lips, T. </w:t>
      </w:r>
      <w:proofErr w:type="spellStart"/>
      <w:r w:rsidRPr="00111150">
        <w:rPr>
          <w:lang w:val="en-US"/>
        </w:rPr>
        <w:t>Ciaraidi</w:t>
      </w:r>
      <w:proofErr w:type="spellEnd"/>
      <w:r w:rsidRPr="00111150">
        <w:rPr>
          <w:lang w:val="en-US"/>
        </w:rPr>
        <w:t xml:space="preserve">, R.R. Henry // Diabetes Care. – 2003. </w:t>
      </w:r>
      <w:r w:rsidR="00092BC5" w:rsidRPr="00111150">
        <w:rPr>
          <w:lang w:val="en-US"/>
        </w:rPr>
        <w:t>–</w:t>
      </w:r>
      <w:r w:rsidRPr="00111150">
        <w:rPr>
          <w:lang w:val="en-US"/>
        </w:rPr>
        <w:t xml:space="preserve"> Vol.</w:t>
      </w:r>
      <w:r w:rsidR="000C458D" w:rsidRPr="00111150">
        <w:rPr>
          <w:lang w:val="en-US"/>
        </w:rPr>
        <w:t xml:space="preserve"> </w:t>
      </w:r>
      <w:r w:rsidRPr="00111150">
        <w:rPr>
          <w:lang w:val="en-US"/>
        </w:rPr>
        <w:t>26. – P. 2442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2450.</w:t>
      </w:r>
    </w:p>
    <w:p w:rsidR="0097399E" w:rsidRPr="00111150" w:rsidRDefault="0097399E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r w:rsidRPr="00111150">
        <w:rPr>
          <w:i/>
          <w:lang w:val="en-US"/>
        </w:rPr>
        <w:t>Conti C.R.</w:t>
      </w:r>
      <w:r w:rsidRPr="00111150">
        <w:rPr>
          <w:lang w:val="en-US"/>
        </w:rPr>
        <w:t xml:space="preserve"> The metabolic syndrome: is it really a syndrome? / C.R. Conti // </w:t>
      </w:r>
      <w:proofErr w:type="spellStart"/>
      <w:r w:rsidRPr="00111150">
        <w:rPr>
          <w:lang w:val="en-US"/>
        </w:rPr>
        <w:t>Clin</w:t>
      </w:r>
      <w:proofErr w:type="spellEnd"/>
      <w:r w:rsidRPr="00111150">
        <w:rPr>
          <w:lang w:val="en-US"/>
        </w:rPr>
        <w:t xml:space="preserve">. </w:t>
      </w:r>
      <w:proofErr w:type="spellStart"/>
      <w:r w:rsidRPr="00111150">
        <w:rPr>
          <w:lang w:val="en-US"/>
        </w:rPr>
        <w:t>Cardiol</w:t>
      </w:r>
      <w:proofErr w:type="spellEnd"/>
      <w:r w:rsidRPr="00111150">
        <w:rPr>
          <w:lang w:val="en-US"/>
        </w:rPr>
        <w:t>. – 2006. – Vol.</w:t>
      </w:r>
      <w:r w:rsidR="000C458D" w:rsidRPr="00111150">
        <w:rPr>
          <w:lang w:val="en-US"/>
        </w:rPr>
        <w:t xml:space="preserve"> </w:t>
      </w:r>
      <w:r w:rsidRPr="00111150">
        <w:rPr>
          <w:lang w:val="en-US"/>
        </w:rPr>
        <w:t>29 (12). – P. 523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524.</w:t>
      </w:r>
    </w:p>
    <w:p w:rsidR="0097399E" w:rsidRPr="00111150" w:rsidRDefault="0097399E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r w:rsidRPr="00111150">
        <w:rPr>
          <w:i/>
          <w:lang w:val="en-US"/>
        </w:rPr>
        <w:t>Ford E.S., Giles W.H., Dietz W.H.</w:t>
      </w:r>
      <w:r w:rsidRPr="00111150">
        <w:rPr>
          <w:lang w:val="en-US"/>
        </w:rPr>
        <w:t xml:space="preserve"> Prevalence of the </w:t>
      </w:r>
      <w:proofErr w:type="gramStart"/>
      <w:r w:rsidRPr="00111150">
        <w:rPr>
          <w:lang w:val="en-US"/>
        </w:rPr>
        <w:t>Metabolic</w:t>
      </w:r>
      <w:proofErr w:type="gramEnd"/>
      <w:r w:rsidRPr="00111150">
        <w:rPr>
          <w:lang w:val="en-US"/>
        </w:rPr>
        <w:t xml:space="preserve"> syndrome among US Adults. Findings from the Third Nationals Health and Nutrition Examination Survey / E.S. Ford, W.H. Giles, W.H. Dietz // JAMA. – 2002. </w:t>
      </w:r>
      <w:r w:rsidR="00092BC5" w:rsidRPr="00111150">
        <w:rPr>
          <w:lang w:val="en-US"/>
        </w:rPr>
        <w:t>–</w:t>
      </w:r>
      <w:r w:rsidR="004C270F" w:rsidRPr="00111150">
        <w:rPr>
          <w:lang w:val="en-US"/>
        </w:rPr>
        <w:t xml:space="preserve"> </w:t>
      </w:r>
      <w:r w:rsidRPr="00111150">
        <w:rPr>
          <w:lang w:val="en-US"/>
        </w:rPr>
        <w:t>Vol.</w:t>
      </w:r>
      <w:r w:rsidR="000C458D" w:rsidRPr="00111150">
        <w:rPr>
          <w:lang w:val="en-US"/>
        </w:rPr>
        <w:t xml:space="preserve"> </w:t>
      </w:r>
      <w:r w:rsidRPr="00111150">
        <w:rPr>
          <w:lang w:val="en-US"/>
        </w:rPr>
        <w:t>28 (7). – P. 356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359.</w:t>
      </w:r>
    </w:p>
    <w:p w:rsidR="00AE02D7" w:rsidRPr="00111150" w:rsidRDefault="00AE02D7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proofErr w:type="spellStart"/>
      <w:r w:rsidRPr="00111150">
        <w:rPr>
          <w:i/>
          <w:lang w:val="en-US"/>
        </w:rPr>
        <w:t>Iribarren</w:t>
      </w:r>
      <w:proofErr w:type="spellEnd"/>
      <w:r w:rsidRPr="00111150">
        <w:rPr>
          <w:i/>
          <w:lang w:val="en-US"/>
        </w:rPr>
        <w:t xml:space="preserve"> C.</w:t>
      </w:r>
      <w:r w:rsidRPr="00111150">
        <w:rPr>
          <w:lang w:val="en-US"/>
        </w:rPr>
        <w:t xml:space="preserve"> Metabolic syndrome and early-onset coronary artery disease: is the whole greater than its parts? / C. </w:t>
      </w:r>
      <w:proofErr w:type="spellStart"/>
      <w:r w:rsidRPr="00111150">
        <w:rPr>
          <w:lang w:val="en-US"/>
        </w:rPr>
        <w:t>Iribarren</w:t>
      </w:r>
      <w:proofErr w:type="spellEnd"/>
      <w:r w:rsidRPr="00111150">
        <w:rPr>
          <w:lang w:val="en-US"/>
        </w:rPr>
        <w:t xml:space="preserve">, A.S. Go, G. </w:t>
      </w:r>
      <w:proofErr w:type="spellStart"/>
      <w:r w:rsidRPr="00111150">
        <w:rPr>
          <w:lang w:val="en-US"/>
        </w:rPr>
        <w:t>Husson</w:t>
      </w:r>
      <w:proofErr w:type="spellEnd"/>
      <w:r w:rsidRPr="00111150">
        <w:rPr>
          <w:lang w:val="en-US"/>
        </w:rPr>
        <w:t xml:space="preserve"> et al. // J. Am. Coll. </w:t>
      </w:r>
      <w:proofErr w:type="spellStart"/>
      <w:r w:rsidRPr="00111150">
        <w:rPr>
          <w:lang w:val="en-US"/>
        </w:rPr>
        <w:t>Cardiol</w:t>
      </w:r>
      <w:proofErr w:type="spellEnd"/>
      <w:r w:rsidRPr="00111150">
        <w:rPr>
          <w:lang w:val="en-US"/>
        </w:rPr>
        <w:t>. – 2006. – Vol. 48 (9). – P. 1800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1807.</w:t>
      </w:r>
    </w:p>
    <w:p w:rsidR="00AE02D7" w:rsidRPr="00111150" w:rsidRDefault="00AE02D7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proofErr w:type="spellStart"/>
      <w:r w:rsidRPr="00111150">
        <w:rPr>
          <w:i/>
          <w:lang w:val="en-US"/>
        </w:rPr>
        <w:t>Isomaa</w:t>
      </w:r>
      <w:proofErr w:type="spellEnd"/>
      <w:r w:rsidRPr="00111150">
        <w:rPr>
          <w:i/>
          <w:lang w:val="en-US"/>
        </w:rPr>
        <w:t xml:space="preserve"> B.</w:t>
      </w:r>
      <w:r w:rsidRPr="00111150">
        <w:rPr>
          <w:lang w:val="en-US"/>
        </w:rPr>
        <w:t xml:space="preserve"> </w:t>
      </w:r>
      <w:proofErr w:type="spellStart"/>
      <w:r w:rsidRPr="00111150">
        <w:rPr>
          <w:lang w:val="en-US"/>
        </w:rPr>
        <w:t>Botnia</w:t>
      </w:r>
      <w:proofErr w:type="spellEnd"/>
      <w:r w:rsidRPr="00111150">
        <w:rPr>
          <w:lang w:val="en-US"/>
        </w:rPr>
        <w:t xml:space="preserve"> study / B. </w:t>
      </w:r>
      <w:proofErr w:type="spellStart"/>
      <w:r w:rsidRPr="00111150">
        <w:rPr>
          <w:lang w:val="en-US"/>
        </w:rPr>
        <w:t>Isomaa</w:t>
      </w:r>
      <w:proofErr w:type="spellEnd"/>
      <w:r w:rsidRPr="00111150">
        <w:rPr>
          <w:lang w:val="en-US"/>
        </w:rPr>
        <w:t xml:space="preserve"> et al. // Diabetes care. – 2005. – Vol.</w:t>
      </w:r>
      <w:r w:rsidR="000C458D" w:rsidRPr="00111150">
        <w:rPr>
          <w:lang w:val="en-US"/>
        </w:rPr>
        <w:t xml:space="preserve"> </w:t>
      </w:r>
      <w:r w:rsidRPr="00111150">
        <w:rPr>
          <w:lang w:val="en-US"/>
        </w:rPr>
        <w:t>35. – P. 683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689.</w:t>
      </w:r>
    </w:p>
    <w:p w:rsidR="00AE02D7" w:rsidRPr="00111150" w:rsidRDefault="00AE02D7" w:rsidP="00806420">
      <w:pPr>
        <w:pStyle w:val="ac"/>
        <w:numPr>
          <w:ilvl w:val="0"/>
          <w:numId w:val="6"/>
        </w:numPr>
        <w:tabs>
          <w:tab w:val="left" w:pos="704"/>
        </w:tabs>
        <w:spacing w:line="360" w:lineRule="auto"/>
        <w:ind w:left="426"/>
        <w:jc w:val="both"/>
        <w:rPr>
          <w:bCs/>
          <w:lang w:val="en-US"/>
        </w:rPr>
      </w:pPr>
      <w:r w:rsidRPr="00111150">
        <w:rPr>
          <w:bCs/>
          <w:i/>
          <w:lang w:val="en-US"/>
        </w:rPr>
        <w:t>Kahn R.</w:t>
      </w:r>
      <w:r w:rsidRPr="00111150">
        <w:rPr>
          <w:bCs/>
          <w:lang w:val="en-US"/>
        </w:rPr>
        <w:t xml:space="preserve"> </w:t>
      </w:r>
      <w:proofErr w:type="spellStart"/>
      <w:r w:rsidRPr="00111150">
        <w:rPr>
          <w:bCs/>
          <w:lang w:val="en-US"/>
        </w:rPr>
        <w:t>Ammerican</w:t>
      </w:r>
      <w:proofErr w:type="spellEnd"/>
      <w:r w:rsidRPr="00111150">
        <w:rPr>
          <w:bCs/>
          <w:lang w:val="en-US"/>
        </w:rPr>
        <w:t xml:space="preserve"> Diabetes Association, European Association for the Study of Diabetes, The metabolic syndrome: time for a critical appraisal: joint statement from the American Di</w:t>
      </w:r>
      <w:r w:rsidRPr="00111150">
        <w:rPr>
          <w:bCs/>
          <w:lang w:val="en-US"/>
        </w:rPr>
        <w:t>a</w:t>
      </w:r>
      <w:r w:rsidRPr="00111150">
        <w:rPr>
          <w:bCs/>
          <w:lang w:val="en-US"/>
        </w:rPr>
        <w:t xml:space="preserve">betes Association and the European Association for the Study of Diabetes / R. Kahn, J. </w:t>
      </w:r>
      <w:proofErr w:type="spellStart"/>
      <w:r w:rsidRPr="00111150">
        <w:rPr>
          <w:bCs/>
          <w:lang w:val="en-US"/>
        </w:rPr>
        <w:t>Buse</w:t>
      </w:r>
      <w:proofErr w:type="spellEnd"/>
      <w:r w:rsidRPr="00111150">
        <w:rPr>
          <w:bCs/>
          <w:lang w:val="en-US"/>
        </w:rPr>
        <w:t xml:space="preserve">, E. </w:t>
      </w:r>
      <w:proofErr w:type="spellStart"/>
      <w:r w:rsidRPr="00111150">
        <w:rPr>
          <w:bCs/>
          <w:lang w:val="en-US"/>
        </w:rPr>
        <w:t>Ferrannini</w:t>
      </w:r>
      <w:proofErr w:type="spellEnd"/>
      <w:r w:rsidRPr="00111150">
        <w:rPr>
          <w:bCs/>
          <w:lang w:val="en-US"/>
        </w:rPr>
        <w:t xml:space="preserve">, M. Stern // </w:t>
      </w:r>
      <w:proofErr w:type="spellStart"/>
      <w:r w:rsidRPr="00111150">
        <w:rPr>
          <w:bCs/>
          <w:lang w:val="en-US"/>
        </w:rPr>
        <w:t>Diabet</w:t>
      </w:r>
      <w:proofErr w:type="spellEnd"/>
      <w:r w:rsidRPr="00111150">
        <w:rPr>
          <w:bCs/>
          <w:lang w:val="en-US"/>
        </w:rPr>
        <w:t>. Care. – 2005. – Vol.</w:t>
      </w:r>
      <w:r w:rsidR="000C458D" w:rsidRPr="00111150">
        <w:rPr>
          <w:bCs/>
          <w:lang w:val="en-US"/>
        </w:rPr>
        <w:t xml:space="preserve"> </w:t>
      </w:r>
      <w:r w:rsidRPr="00111150">
        <w:rPr>
          <w:bCs/>
          <w:lang w:val="en-US"/>
        </w:rPr>
        <w:t xml:space="preserve">28 (9). </w:t>
      </w:r>
      <w:r w:rsidR="00092BC5" w:rsidRPr="00111150">
        <w:rPr>
          <w:bCs/>
          <w:lang w:val="en-US"/>
        </w:rPr>
        <w:t>–</w:t>
      </w:r>
      <w:r w:rsidR="004C270F" w:rsidRPr="00111150">
        <w:rPr>
          <w:bCs/>
          <w:lang w:val="en-US"/>
        </w:rPr>
        <w:t xml:space="preserve"> </w:t>
      </w:r>
      <w:r w:rsidRPr="00111150">
        <w:rPr>
          <w:bCs/>
          <w:lang w:val="en-US"/>
        </w:rPr>
        <w:t>P. 2289</w:t>
      </w:r>
      <w:r w:rsidR="00C54530" w:rsidRPr="00111150">
        <w:rPr>
          <w:bCs/>
          <w:lang w:val="en-US"/>
        </w:rPr>
        <w:t>–</w:t>
      </w:r>
      <w:r w:rsidRPr="00111150">
        <w:rPr>
          <w:bCs/>
          <w:lang w:val="en-US"/>
        </w:rPr>
        <w:t>2304.</w:t>
      </w:r>
    </w:p>
    <w:p w:rsidR="00AE02D7" w:rsidRPr="00111150" w:rsidRDefault="00AE02D7" w:rsidP="00806420">
      <w:pPr>
        <w:pStyle w:val="ac"/>
        <w:numPr>
          <w:ilvl w:val="0"/>
          <w:numId w:val="6"/>
        </w:numPr>
        <w:tabs>
          <w:tab w:val="left" w:pos="704"/>
        </w:tabs>
        <w:spacing w:line="360" w:lineRule="auto"/>
        <w:ind w:left="426"/>
        <w:jc w:val="both"/>
        <w:rPr>
          <w:bCs/>
          <w:lang w:val="en-US"/>
        </w:rPr>
      </w:pPr>
      <w:r w:rsidRPr="00111150">
        <w:rPr>
          <w:bCs/>
          <w:i/>
          <w:lang w:val="en-US"/>
        </w:rPr>
        <w:t xml:space="preserve">Kaplan N.M. </w:t>
      </w:r>
      <w:r w:rsidRPr="00111150">
        <w:rPr>
          <w:bCs/>
          <w:lang w:val="en-US"/>
        </w:rPr>
        <w:t xml:space="preserve">The deadly quartet: upper-body obesity, glucose intolerance, </w:t>
      </w:r>
      <w:proofErr w:type="spellStart"/>
      <w:r w:rsidRPr="00111150">
        <w:rPr>
          <w:bCs/>
          <w:lang w:val="en-US"/>
        </w:rPr>
        <w:t>hypertriglyceridemia</w:t>
      </w:r>
      <w:proofErr w:type="spellEnd"/>
      <w:r w:rsidRPr="00111150">
        <w:rPr>
          <w:bCs/>
          <w:lang w:val="en-US"/>
        </w:rPr>
        <w:t xml:space="preserve"> and hypertension / N.M. Kaplan // Arch. Intern. Med. – 1989. – Vol.</w:t>
      </w:r>
      <w:r w:rsidR="000C458D" w:rsidRPr="00111150">
        <w:rPr>
          <w:bCs/>
          <w:lang w:val="en-US"/>
        </w:rPr>
        <w:t xml:space="preserve"> </w:t>
      </w:r>
      <w:r w:rsidRPr="00111150">
        <w:rPr>
          <w:bCs/>
          <w:lang w:val="en-US"/>
        </w:rPr>
        <w:t>149. – P. 1514</w:t>
      </w:r>
      <w:r w:rsidR="00C54530" w:rsidRPr="00111150">
        <w:rPr>
          <w:bCs/>
          <w:lang w:val="en-US"/>
        </w:rPr>
        <w:t>–</w:t>
      </w:r>
      <w:r w:rsidRPr="00111150">
        <w:rPr>
          <w:bCs/>
          <w:lang w:val="en-US"/>
        </w:rPr>
        <w:t>1520.</w:t>
      </w:r>
    </w:p>
    <w:p w:rsidR="00AE02D7" w:rsidRPr="00111150" w:rsidRDefault="00AE02D7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proofErr w:type="spellStart"/>
      <w:r w:rsidRPr="00111150">
        <w:rPr>
          <w:i/>
          <w:lang w:val="en-US"/>
        </w:rPr>
        <w:t>Magliano</w:t>
      </w:r>
      <w:proofErr w:type="spellEnd"/>
      <w:r w:rsidRPr="00111150">
        <w:rPr>
          <w:i/>
          <w:lang w:val="en-US"/>
        </w:rPr>
        <w:t xml:space="preserve"> D.J.</w:t>
      </w:r>
      <w:r w:rsidRPr="00111150">
        <w:rPr>
          <w:lang w:val="en-US"/>
        </w:rPr>
        <w:t xml:space="preserve"> How to best define the metabolic syndrome / D.J. </w:t>
      </w:r>
      <w:proofErr w:type="spellStart"/>
      <w:r w:rsidRPr="00111150">
        <w:rPr>
          <w:lang w:val="en-US"/>
        </w:rPr>
        <w:t>Magliano</w:t>
      </w:r>
      <w:proofErr w:type="spellEnd"/>
      <w:r w:rsidRPr="00111150">
        <w:rPr>
          <w:lang w:val="en-US"/>
        </w:rPr>
        <w:t xml:space="preserve">, J.E. Shaw, P.Z. </w:t>
      </w:r>
      <w:proofErr w:type="spellStart"/>
      <w:r w:rsidRPr="00111150">
        <w:rPr>
          <w:lang w:val="en-US"/>
        </w:rPr>
        <w:t>Zimmet</w:t>
      </w:r>
      <w:proofErr w:type="spellEnd"/>
      <w:r w:rsidRPr="00111150">
        <w:rPr>
          <w:lang w:val="en-US"/>
        </w:rPr>
        <w:t xml:space="preserve"> // Ann Med. – 2006. – Vol.</w:t>
      </w:r>
      <w:r w:rsidR="000C458D" w:rsidRPr="00111150">
        <w:rPr>
          <w:lang w:val="en-US"/>
        </w:rPr>
        <w:t xml:space="preserve"> </w:t>
      </w:r>
      <w:r w:rsidRPr="00111150">
        <w:rPr>
          <w:lang w:val="en-US"/>
        </w:rPr>
        <w:t>38 (1). – P. 34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41.</w:t>
      </w:r>
    </w:p>
    <w:p w:rsidR="0097399E" w:rsidRPr="00111150" w:rsidRDefault="0097399E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r w:rsidRPr="00111150">
        <w:rPr>
          <w:i/>
          <w:lang w:val="en-US"/>
        </w:rPr>
        <w:t>Matsubara M.</w:t>
      </w:r>
      <w:r w:rsidRPr="00111150">
        <w:rPr>
          <w:lang w:val="en-US"/>
        </w:rPr>
        <w:t xml:space="preserve"> Decreased plasma </w:t>
      </w:r>
      <w:proofErr w:type="spellStart"/>
      <w:r w:rsidRPr="00111150">
        <w:rPr>
          <w:lang w:val="en-US"/>
        </w:rPr>
        <w:t>adiponectin</w:t>
      </w:r>
      <w:proofErr w:type="spellEnd"/>
      <w:r w:rsidRPr="00111150">
        <w:rPr>
          <w:lang w:val="en-US"/>
        </w:rPr>
        <w:t xml:space="preserve"> concentrations in women with </w:t>
      </w:r>
      <w:proofErr w:type="spellStart"/>
      <w:r w:rsidRPr="00111150">
        <w:rPr>
          <w:lang w:val="en-US"/>
        </w:rPr>
        <w:t>dyslipidemia</w:t>
      </w:r>
      <w:proofErr w:type="spellEnd"/>
      <w:r w:rsidRPr="00111150">
        <w:rPr>
          <w:lang w:val="en-US"/>
        </w:rPr>
        <w:t xml:space="preserve"> / M. Matsubara, S. </w:t>
      </w:r>
      <w:proofErr w:type="spellStart"/>
      <w:r w:rsidRPr="00111150">
        <w:rPr>
          <w:lang w:val="en-US"/>
        </w:rPr>
        <w:t>Maruoka</w:t>
      </w:r>
      <w:proofErr w:type="spellEnd"/>
      <w:r w:rsidRPr="00111150">
        <w:rPr>
          <w:lang w:val="en-US"/>
        </w:rPr>
        <w:t xml:space="preserve">, S. </w:t>
      </w:r>
      <w:proofErr w:type="spellStart"/>
      <w:r w:rsidRPr="00111150">
        <w:rPr>
          <w:lang w:val="en-US"/>
        </w:rPr>
        <w:t>Katayose</w:t>
      </w:r>
      <w:proofErr w:type="spellEnd"/>
      <w:r w:rsidRPr="00111150">
        <w:rPr>
          <w:lang w:val="en-US"/>
        </w:rPr>
        <w:t xml:space="preserve"> // J. </w:t>
      </w:r>
      <w:proofErr w:type="spellStart"/>
      <w:r w:rsidRPr="00111150">
        <w:rPr>
          <w:lang w:val="en-US"/>
        </w:rPr>
        <w:t>Clin</w:t>
      </w:r>
      <w:proofErr w:type="spellEnd"/>
      <w:r w:rsidRPr="00111150">
        <w:rPr>
          <w:lang w:val="en-US"/>
        </w:rPr>
        <w:t xml:space="preserve">. </w:t>
      </w:r>
      <w:proofErr w:type="spellStart"/>
      <w:r w:rsidRPr="00111150">
        <w:rPr>
          <w:lang w:val="en-US"/>
        </w:rPr>
        <w:t>Endocrinol</w:t>
      </w:r>
      <w:proofErr w:type="spellEnd"/>
      <w:r w:rsidRPr="00111150">
        <w:rPr>
          <w:lang w:val="en-US"/>
        </w:rPr>
        <w:t xml:space="preserve">. </w:t>
      </w:r>
      <w:proofErr w:type="spellStart"/>
      <w:r w:rsidRPr="00111150">
        <w:rPr>
          <w:lang w:val="en-US"/>
        </w:rPr>
        <w:t>Metab</w:t>
      </w:r>
      <w:proofErr w:type="spellEnd"/>
      <w:r w:rsidRPr="00111150">
        <w:rPr>
          <w:lang w:val="en-US"/>
        </w:rPr>
        <w:t>. – 2002. – Vol.</w:t>
      </w:r>
      <w:r w:rsidR="000C458D" w:rsidRPr="00111150">
        <w:rPr>
          <w:lang w:val="en-US"/>
        </w:rPr>
        <w:t xml:space="preserve"> </w:t>
      </w:r>
      <w:r w:rsidRPr="00111150">
        <w:rPr>
          <w:lang w:val="en-US"/>
        </w:rPr>
        <w:t>87. – P. 2764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2769.</w:t>
      </w:r>
    </w:p>
    <w:p w:rsidR="0097399E" w:rsidRPr="00111150" w:rsidRDefault="0097399E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proofErr w:type="spellStart"/>
      <w:r w:rsidRPr="00111150">
        <w:rPr>
          <w:i/>
          <w:lang w:val="en-US"/>
        </w:rPr>
        <w:t>Ouchi</w:t>
      </w:r>
      <w:proofErr w:type="spellEnd"/>
      <w:r w:rsidRPr="00111150">
        <w:rPr>
          <w:i/>
          <w:lang w:val="en-US"/>
        </w:rPr>
        <w:t xml:space="preserve"> N.</w:t>
      </w:r>
      <w:r w:rsidRPr="00111150">
        <w:rPr>
          <w:lang w:val="en-US"/>
        </w:rPr>
        <w:t xml:space="preserve"> Novel modulator for endothelial adhesion molecules: </w:t>
      </w:r>
      <w:proofErr w:type="spellStart"/>
      <w:r w:rsidRPr="00111150">
        <w:rPr>
          <w:lang w:val="en-US"/>
        </w:rPr>
        <w:t>adypocyte</w:t>
      </w:r>
      <w:proofErr w:type="spellEnd"/>
      <w:r w:rsidRPr="00111150">
        <w:rPr>
          <w:lang w:val="en-US"/>
        </w:rPr>
        <w:t>-derived plasma pr</w:t>
      </w:r>
      <w:r w:rsidRPr="00111150">
        <w:rPr>
          <w:lang w:val="en-US"/>
        </w:rPr>
        <w:t>o</w:t>
      </w:r>
      <w:r w:rsidRPr="00111150">
        <w:rPr>
          <w:lang w:val="en-US"/>
        </w:rPr>
        <w:t xml:space="preserve">tein </w:t>
      </w:r>
      <w:proofErr w:type="spellStart"/>
      <w:r w:rsidRPr="00111150">
        <w:rPr>
          <w:lang w:val="en-US"/>
        </w:rPr>
        <w:t>adiponectin</w:t>
      </w:r>
      <w:proofErr w:type="spellEnd"/>
      <w:r w:rsidRPr="00111150">
        <w:rPr>
          <w:lang w:val="en-US"/>
        </w:rPr>
        <w:t xml:space="preserve"> / N. </w:t>
      </w:r>
      <w:proofErr w:type="spellStart"/>
      <w:r w:rsidRPr="00111150">
        <w:rPr>
          <w:lang w:val="en-US"/>
        </w:rPr>
        <w:t>Ouchi</w:t>
      </w:r>
      <w:proofErr w:type="spellEnd"/>
      <w:r w:rsidRPr="00111150">
        <w:rPr>
          <w:lang w:val="en-US"/>
        </w:rPr>
        <w:t xml:space="preserve">, S. </w:t>
      </w:r>
      <w:proofErr w:type="spellStart"/>
      <w:r w:rsidRPr="00111150">
        <w:rPr>
          <w:lang w:val="en-US"/>
        </w:rPr>
        <w:t>Kihara</w:t>
      </w:r>
      <w:proofErr w:type="spellEnd"/>
      <w:r w:rsidRPr="00111150">
        <w:rPr>
          <w:lang w:val="en-US"/>
        </w:rPr>
        <w:t xml:space="preserve">, Y. </w:t>
      </w:r>
      <w:proofErr w:type="spellStart"/>
      <w:r w:rsidRPr="00111150">
        <w:rPr>
          <w:lang w:val="en-US"/>
        </w:rPr>
        <w:t>Arita</w:t>
      </w:r>
      <w:proofErr w:type="spellEnd"/>
      <w:r w:rsidRPr="00111150">
        <w:rPr>
          <w:lang w:val="en-US"/>
        </w:rPr>
        <w:t xml:space="preserve"> et al. // Circulation. – 1999. – Vol.</w:t>
      </w:r>
      <w:r w:rsidR="000C458D" w:rsidRPr="00111150">
        <w:rPr>
          <w:lang w:val="en-US"/>
        </w:rPr>
        <w:t xml:space="preserve"> </w:t>
      </w:r>
      <w:r w:rsidRPr="00111150">
        <w:rPr>
          <w:lang w:val="en-US"/>
        </w:rPr>
        <w:t>100. – P. 2473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2476.</w:t>
      </w:r>
    </w:p>
    <w:p w:rsidR="00AE02D7" w:rsidRPr="00111150" w:rsidRDefault="00AE02D7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proofErr w:type="spellStart"/>
      <w:r w:rsidRPr="00111150">
        <w:rPr>
          <w:i/>
          <w:lang w:val="en-US"/>
        </w:rPr>
        <w:t>Reaven</w:t>
      </w:r>
      <w:proofErr w:type="spellEnd"/>
      <w:r w:rsidRPr="00111150">
        <w:rPr>
          <w:i/>
          <w:lang w:val="en-US"/>
        </w:rPr>
        <w:t xml:space="preserve"> G.</w:t>
      </w:r>
      <w:r w:rsidRPr="00111150">
        <w:rPr>
          <w:lang w:val="en-US"/>
        </w:rPr>
        <w:t xml:space="preserve"> Role of insulin resistance in human disease / G. </w:t>
      </w:r>
      <w:proofErr w:type="spellStart"/>
      <w:r w:rsidRPr="00111150">
        <w:rPr>
          <w:lang w:val="en-US"/>
        </w:rPr>
        <w:t>Reaven</w:t>
      </w:r>
      <w:proofErr w:type="spellEnd"/>
      <w:r w:rsidRPr="00111150">
        <w:rPr>
          <w:lang w:val="en-US"/>
        </w:rPr>
        <w:t xml:space="preserve"> // Diabetes. – 1988. – Vol.</w:t>
      </w:r>
      <w:r w:rsidR="000C458D" w:rsidRPr="00111150">
        <w:rPr>
          <w:lang w:val="en-US"/>
        </w:rPr>
        <w:t xml:space="preserve"> </w:t>
      </w:r>
      <w:r w:rsidRPr="00111150">
        <w:rPr>
          <w:lang w:val="en-US"/>
        </w:rPr>
        <w:t>37. – P. 1595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1607.</w:t>
      </w:r>
    </w:p>
    <w:p w:rsidR="0097399E" w:rsidRPr="00111150" w:rsidRDefault="0097399E" w:rsidP="00806420">
      <w:pPr>
        <w:pStyle w:val="ac"/>
        <w:numPr>
          <w:ilvl w:val="0"/>
          <w:numId w:val="6"/>
        </w:numPr>
        <w:tabs>
          <w:tab w:val="left" w:pos="704"/>
        </w:tabs>
        <w:spacing w:line="360" w:lineRule="auto"/>
        <w:ind w:left="426"/>
        <w:jc w:val="both"/>
        <w:rPr>
          <w:bCs/>
          <w:lang w:val="en-US"/>
        </w:rPr>
      </w:pPr>
      <w:proofErr w:type="spellStart"/>
      <w:r w:rsidRPr="00111150">
        <w:rPr>
          <w:bCs/>
          <w:i/>
          <w:lang w:val="en-US"/>
        </w:rPr>
        <w:t>Reaven</w:t>
      </w:r>
      <w:proofErr w:type="spellEnd"/>
      <w:r w:rsidRPr="00111150">
        <w:rPr>
          <w:bCs/>
          <w:i/>
          <w:lang w:val="en-US"/>
        </w:rPr>
        <w:t xml:space="preserve"> G.M.</w:t>
      </w:r>
      <w:r w:rsidRPr="00111150">
        <w:rPr>
          <w:bCs/>
          <w:lang w:val="en-US"/>
        </w:rPr>
        <w:t xml:space="preserve"> The individual components of the metabolic syndrome: is there a raison d</w:t>
      </w:r>
      <w:r w:rsidRPr="00111150">
        <w:rPr>
          <w:bCs/>
          <w:vertAlign w:val="superscript"/>
          <w:lang w:val="en-US"/>
        </w:rPr>
        <w:t xml:space="preserve">’ </w:t>
      </w:r>
      <w:proofErr w:type="spellStart"/>
      <w:r w:rsidRPr="00111150">
        <w:rPr>
          <w:bCs/>
          <w:lang w:val="en-US"/>
        </w:rPr>
        <w:t>etre</w:t>
      </w:r>
      <w:proofErr w:type="spellEnd"/>
      <w:r w:rsidRPr="00111150">
        <w:rPr>
          <w:bCs/>
          <w:lang w:val="en-US"/>
        </w:rPr>
        <w:t xml:space="preserve">? / G.M. </w:t>
      </w:r>
      <w:proofErr w:type="spellStart"/>
      <w:r w:rsidRPr="00111150">
        <w:rPr>
          <w:bCs/>
          <w:lang w:val="en-US"/>
        </w:rPr>
        <w:t>Reaven</w:t>
      </w:r>
      <w:proofErr w:type="spellEnd"/>
      <w:r w:rsidRPr="00111150">
        <w:rPr>
          <w:bCs/>
          <w:lang w:val="en-US"/>
        </w:rPr>
        <w:t xml:space="preserve"> // J. Am. Coll. </w:t>
      </w:r>
      <w:proofErr w:type="spellStart"/>
      <w:r w:rsidRPr="00111150">
        <w:rPr>
          <w:bCs/>
          <w:lang w:val="en-US"/>
        </w:rPr>
        <w:t>Nutr</w:t>
      </w:r>
      <w:proofErr w:type="spellEnd"/>
      <w:r w:rsidRPr="00111150">
        <w:rPr>
          <w:bCs/>
          <w:lang w:val="en-US"/>
        </w:rPr>
        <w:t>. – 2007. – Vol.</w:t>
      </w:r>
      <w:r w:rsidR="000C458D" w:rsidRPr="00111150">
        <w:rPr>
          <w:bCs/>
          <w:lang w:val="en-US"/>
        </w:rPr>
        <w:t xml:space="preserve"> </w:t>
      </w:r>
      <w:r w:rsidRPr="00111150">
        <w:rPr>
          <w:bCs/>
          <w:lang w:val="en-US"/>
        </w:rPr>
        <w:t>26 (3). – P. 191</w:t>
      </w:r>
      <w:r w:rsidR="00C54530" w:rsidRPr="00111150">
        <w:rPr>
          <w:bCs/>
          <w:lang w:val="en-US"/>
        </w:rPr>
        <w:t>–</w:t>
      </w:r>
      <w:r w:rsidRPr="00111150">
        <w:rPr>
          <w:bCs/>
          <w:lang w:val="en-US"/>
        </w:rPr>
        <w:t>195.</w:t>
      </w:r>
    </w:p>
    <w:p w:rsidR="0097399E" w:rsidRPr="00111150" w:rsidRDefault="0097399E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proofErr w:type="spellStart"/>
      <w:r w:rsidRPr="00111150">
        <w:rPr>
          <w:i/>
          <w:lang w:val="en-US"/>
        </w:rPr>
        <w:t>Reckelhoff</w:t>
      </w:r>
      <w:proofErr w:type="spellEnd"/>
      <w:r w:rsidRPr="00111150">
        <w:rPr>
          <w:i/>
          <w:lang w:val="en-US"/>
        </w:rPr>
        <w:t xml:space="preserve"> J.M., </w:t>
      </w:r>
      <w:proofErr w:type="spellStart"/>
      <w:r w:rsidRPr="00111150">
        <w:rPr>
          <w:i/>
          <w:lang w:val="en-US"/>
        </w:rPr>
        <w:t>Fortepiani</w:t>
      </w:r>
      <w:proofErr w:type="spellEnd"/>
      <w:r w:rsidRPr="00111150">
        <w:rPr>
          <w:i/>
          <w:lang w:val="en-US"/>
        </w:rPr>
        <w:t xml:space="preserve"> A.</w:t>
      </w:r>
      <w:r w:rsidRPr="00111150">
        <w:rPr>
          <w:lang w:val="en-US"/>
        </w:rPr>
        <w:t xml:space="preserve"> Novel mechanisms responsible for postmenopausal hypertension / J.M. </w:t>
      </w:r>
      <w:proofErr w:type="spellStart"/>
      <w:r w:rsidRPr="00111150">
        <w:rPr>
          <w:lang w:val="en-US"/>
        </w:rPr>
        <w:t>Reckelhoff</w:t>
      </w:r>
      <w:proofErr w:type="spellEnd"/>
      <w:r w:rsidRPr="00111150">
        <w:rPr>
          <w:lang w:val="en-US"/>
        </w:rPr>
        <w:t xml:space="preserve">, A. </w:t>
      </w:r>
      <w:proofErr w:type="spellStart"/>
      <w:r w:rsidRPr="00111150">
        <w:rPr>
          <w:lang w:val="en-US"/>
        </w:rPr>
        <w:t>Fortepiani</w:t>
      </w:r>
      <w:proofErr w:type="spellEnd"/>
      <w:r w:rsidRPr="00111150">
        <w:rPr>
          <w:lang w:val="en-US"/>
        </w:rPr>
        <w:t xml:space="preserve"> // Hypertension. – 2004. – Vol.</w:t>
      </w:r>
      <w:r w:rsidR="000C458D" w:rsidRPr="00111150">
        <w:rPr>
          <w:lang w:val="en-US"/>
        </w:rPr>
        <w:t xml:space="preserve"> </w:t>
      </w:r>
      <w:r w:rsidRPr="00111150">
        <w:rPr>
          <w:lang w:val="en-US"/>
        </w:rPr>
        <w:t>43. – P. 918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923.</w:t>
      </w:r>
    </w:p>
    <w:p w:rsidR="0097399E" w:rsidRPr="00111150" w:rsidRDefault="0097399E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proofErr w:type="spellStart"/>
      <w:r w:rsidRPr="00111150">
        <w:rPr>
          <w:i/>
          <w:lang w:val="en-US"/>
        </w:rPr>
        <w:lastRenderedPageBreak/>
        <w:t>Saely</w:t>
      </w:r>
      <w:proofErr w:type="spellEnd"/>
      <w:r w:rsidRPr="00111150">
        <w:rPr>
          <w:i/>
          <w:lang w:val="en-US"/>
        </w:rPr>
        <w:t xml:space="preserve"> C.H. et al. </w:t>
      </w:r>
      <w:r w:rsidRPr="00111150">
        <w:rPr>
          <w:lang w:val="en-US"/>
        </w:rPr>
        <w:t>Adult Treatment Panel III 2001 but not international Diabetes Federation 2005 criteria of the metabolic syndrome predict clinical cardiovascular events in subjects who u</w:t>
      </w:r>
      <w:r w:rsidRPr="00111150">
        <w:rPr>
          <w:lang w:val="en-US"/>
        </w:rPr>
        <w:t>n</w:t>
      </w:r>
      <w:r w:rsidRPr="00111150">
        <w:rPr>
          <w:lang w:val="en-US"/>
        </w:rPr>
        <w:t xml:space="preserve">derwent coronary angiography / C.H. </w:t>
      </w:r>
      <w:proofErr w:type="spellStart"/>
      <w:r w:rsidRPr="00111150">
        <w:rPr>
          <w:lang w:val="en-US"/>
        </w:rPr>
        <w:t>Saely</w:t>
      </w:r>
      <w:proofErr w:type="spellEnd"/>
      <w:r w:rsidRPr="00111150">
        <w:rPr>
          <w:lang w:val="en-US"/>
        </w:rPr>
        <w:t xml:space="preserve">, L. Koch, F. </w:t>
      </w:r>
      <w:proofErr w:type="spellStart"/>
      <w:r w:rsidRPr="00111150">
        <w:rPr>
          <w:lang w:val="en-US"/>
        </w:rPr>
        <w:t>Schmid</w:t>
      </w:r>
      <w:proofErr w:type="spellEnd"/>
      <w:r w:rsidRPr="00111150">
        <w:rPr>
          <w:lang w:val="en-US"/>
        </w:rPr>
        <w:t xml:space="preserve"> et al. // Diabetes Care. – 2006. – Vol.</w:t>
      </w:r>
      <w:r w:rsidR="000C458D" w:rsidRPr="00111150">
        <w:rPr>
          <w:lang w:val="en-US"/>
        </w:rPr>
        <w:t xml:space="preserve"> </w:t>
      </w:r>
      <w:r w:rsidRPr="00111150">
        <w:rPr>
          <w:lang w:val="en-US"/>
        </w:rPr>
        <w:t>29 (4). – P. 901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907.</w:t>
      </w:r>
    </w:p>
    <w:p w:rsidR="0097399E" w:rsidRPr="00111150" w:rsidRDefault="0097399E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  <w:rPr>
          <w:lang w:val="en-US"/>
        </w:rPr>
      </w:pPr>
      <w:r w:rsidRPr="00111150">
        <w:rPr>
          <w:i/>
          <w:lang w:val="en-US"/>
        </w:rPr>
        <w:t xml:space="preserve">Unger R.H. </w:t>
      </w:r>
      <w:r w:rsidRPr="00111150">
        <w:rPr>
          <w:lang w:val="en-US"/>
        </w:rPr>
        <w:t xml:space="preserve">Diseases of </w:t>
      </w:r>
      <w:proofErr w:type="spellStart"/>
      <w:r w:rsidRPr="00111150">
        <w:rPr>
          <w:lang w:val="en-US"/>
        </w:rPr>
        <w:t>liporegulation</w:t>
      </w:r>
      <w:proofErr w:type="spellEnd"/>
      <w:r w:rsidRPr="00111150">
        <w:rPr>
          <w:lang w:val="en-US"/>
        </w:rPr>
        <w:t xml:space="preserve">: new perspective on obesity and related </w:t>
      </w:r>
      <w:proofErr w:type="spellStart"/>
      <w:r w:rsidRPr="00111150">
        <w:rPr>
          <w:lang w:val="en-US"/>
        </w:rPr>
        <w:t>disoders</w:t>
      </w:r>
      <w:proofErr w:type="spellEnd"/>
      <w:r w:rsidRPr="00111150">
        <w:rPr>
          <w:lang w:val="en-US"/>
        </w:rPr>
        <w:t xml:space="preserve"> / R.H. Unger, L. </w:t>
      </w:r>
      <w:proofErr w:type="spellStart"/>
      <w:r w:rsidRPr="00111150">
        <w:rPr>
          <w:lang w:val="en-US"/>
        </w:rPr>
        <w:t>Orci</w:t>
      </w:r>
      <w:proofErr w:type="spellEnd"/>
      <w:r w:rsidR="004C270F" w:rsidRPr="00111150">
        <w:rPr>
          <w:lang w:val="en-US"/>
        </w:rPr>
        <w:t xml:space="preserve"> </w:t>
      </w:r>
      <w:r w:rsidRPr="00111150">
        <w:rPr>
          <w:lang w:val="en-US"/>
        </w:rPr>
        <w:t>// FASEB J. – 2001. – Vol.</w:t>
      </w:r>
      <w:r w:rsidR="000C458D" w:rsidRPr="00111150">
        <w:rPr>
          <w:lang w:val="en-US"/>
        </w:rPr>
        <w:t xml:space="preserve"> </w:t>
      </w:r>
      <w:r w:rsidRPr="00111150">
        <w:rPr>
          <w:lang w:val="en-US"/>
        </w:rPr>
        <w:t>15. – P. 312</w:t>
      </w:r>
      <w:r w:rsidR="00C54530" w:rsidRPr="00111150">
        <w:rPr>
          <w:lang w:val="en-US"/>
        </w:rPr>
        <w:t>–</w:t>
      </w:r>
      <w:r w:rsidRPr="00111150">
        <w:rPr>
          <w:lang w:val="en-US"/>
        </w:rPr>
        <w:t>321.</w:t>
      </w:r>
    </w:p>
    <w:p w:rsidR="0097399E" w:rsidRPr="00C54530" w:rsidRDefault="0097399E" w:rsidP="00806420">
      <w:pPr>
        <w:pStyle w:val="ac"/>
        <w:numPr>
          <w:ilvl w:val="0"/>
          <w:numId w:val="6"/>
        </w:numPr>
        <w:spacing w:line="360" w:lineRule="auto"/>
        <w:ind w:left="426"/>
        <w:jc w:val="both"/>
      </w:pPr>
      <w:r w:rsidRPr="00111150">
        <w:rPr>
          <w:i/>
          <w:lang w:val="en-US"/>
        </w:rPr>
        <w:t>Unger R.H.</w:t>
      </w:r>
      <w:r w:rsidRPr="00111150">
        <w:rPr>
          <w:lang w:val="en-US"/>
        </w:rPr>
        <w:t xml:space="preserve"> </w:t>
      </w:r>
      <w:proofErr w:type="spellStart"/>
      <w:r w:rsidRPr="00111150">
        <w:rPr>
          <w:lang w:val="en-US"/>
        </w:rPr>
        <w:t>Lipotoxic</w:t>
      </w:r>
      <w:proofErr w:type="spellEnd"/>
      <w:r w:rsidRPr="00111150">
        <w:rPr>
          <w:lang w:val="en-US"/>
        </w:rPr>
        <w:t xml:space="preserve"> Diseases / R.H. Unger // Ann. </w:t>
      </w:r>
      <w:proofErr w:type="spellStart"/>
      <w:r w:rsidRPr="00C54530">
        <w:t>Rev</w:t>
      </w:r>
      <w:proofErr w:type="spellEnd"/>
      <w:r w:rsidRPr="00C54530">
        <w:t xml:space="preserve">. </w:t>
      </w:r>
      <w:proofErr w:type="spellStart"/>
      <w:r w:rsidRPr="00C54530">
        <w:t>Med</w:t>
      </w:r>
      <w:proofErr w:type="spellEnd"/>
      <w:r w:rsidRPr="00C54530">
        <w:t xml:space="preserve">. – 2002. – </w:t>
      </w:r>
      <w:proofErr w:type="spellStart"/>
      <w:r w:rsidRPr="00C54530">
        <w:t>Vol</w:t>
      </w:r>
      <w:proofErr w:type="spellEnd"/>
      <w:r w:rsidRPr="00C54530">
        <w:t>.</w:t>
      </w:r>
      <w:r w:rsidR="000C458D" w:rsidRPr="00C54530">
        <w:t xml:space="preserve"> </w:t>
      </w:r>
      <w:r w:rsidRPr="00C54530">
        <w:t>53. – P. 319</w:t>
      </w:r>
      <w:r w:rsidR="00C54530">
        <w:t>–</w:t>
      </w:r>
      <w:r w:rsidRPr="00C54530">
        <w:t>336.</w:t>
      </w:r>
    </w:p>
    <w:p w:rsidR="0097399E" w:rsidRDefault="0097399E" w:rsidP="00806420">
      <w:pPr>
        <w:tabs>
          <w:tab w:val="left" w:pos="704"/>
        </w:tabs>
        <w:spacing w:line="360" w:lineRule="auto"/>
        <w:ind w:firstLine="709"/>
        <w:jc w:val="both"/>
      </w:pPr>
    </w:p>
    <w:p w:rsidR="00A94DAB" w:rsidRPr="00C54530" w:rsidRDefault="00A94DAB" w:rsidP="00806420">
      <w:pPr>
        <w:tabs>
          <w:tab w:val="left" w:pos="704"/>
        </w:tabs>
        <w:spacing w:line="360" w:lineRule="auto"/>
        <w:ind w:firstLine="709"/>
        <w:jc w:val="both"/>
      </w:pPr>
    </w:p>
    <w:sectPr w:rsidR="00A94DAB" w:rsidRPr="00C54530" w:rsidSect="00E555C8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52" w:rsidRDefault="00AB1252">
      <w:r>
        <w:separator/>
      </w:r>
    </w:p>
  </w:endnote>
  <w:endnote w:type="continuationSeparator" w:id="0">
    <w:p w:rsidR="00AB1252" w:rsidRDefault="00AB1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S">
    <w:altName w:val="Symbol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92" w:rsidRDefault="006A7895" w:rsidP="00A80C1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2199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1992" w:rsidRDefault="00921992" w:rsidP="00CF2C1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92" w:rsidRDefault="006A7895" w:rsidP="00A80C1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2199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2CA3">
      <w:rPr>
        <w:rStyle w:val="aa"/>
        <w:noProof/>
      </w:rPr>
      <w:t>1</w:t>
    </w:r>
    <w:r>
      <w:rPr>
        <w:rStyle w:val="aa"/>
      </w:rPr>
      <w:fldChar w:fldCharType="end"/>
    </w:r>
  </w:p>
  <w:p w:rsidR="00921992" w:rsidRDefault="00921992" w:rsidP="00CF2C1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52" w:rsidRDefault="00AB1252">
      <w:r>
        <w:separator/>
      </w:r>
    </w:p>
  </w:footnote>
  <w:footnote w:type="continuationSeparator" w:id="0">
    <w:p w:rsidR="00AB1252" w:rsidRDefault="00AB1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D3A"/>
    <w:multiLevelType w:val="hybridMultilevel"/>
    <w:tmpl w:val="789EEB5E"/>
    <w:lvl w:ilvl="0" w:tplc="C374B2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F6B71"/>
    <w:multiLevelType w:val="hybridMultilevel"/>
    <w:tmpl w:val="DAEC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8476BE"/>
    <w:multiLevelType w:val="hybridMultilevel"/>
    <w:tmpl w:val="62BE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F730C"/>
    <w:multiLevelType w:val="hybridMultilevel"/>
    <w:tmpl w:val="AC20D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2A413C"/>
    <w:multiLevelType w:val="hybridMultilevel"/>
    <w:tmpl w:val="9B18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41E"/>
    <w:rsid w:val="00001D86"/>
    <w:rsid w:val="00014391"/>
    <w:rsid w:val="0001720A"/>
    <w:rsid w:val="00017742"/>
    <w:rsid w:val="00026EC4"/>
    <w:rsid w:val="00031369"/>
    <w:rsid w:val="0003217B"/>
    <w:rsid w:val="00043BFE"/>
    <w:rsid w:val="000461C2"/>
    <w:rsid w:val="00047817"/>
    <w:rsid w:val="000566D9"/>
    <w:rsid w:val="00056713"/>
    <w:rsid w:val="000661C7"/>
    <w:rsid w:val="00066D55"/>
    <w:rsid w:val="000822F5"/>
    <w:rsid w:val="00092BC5"/>
    <w:rsid w:val="00093224"/>
    <w:rsid w:val="000933CE"/>
    <w:rsid w:val="000940C5"/>
    <w:rsid w:val="000B0290"/>
    <w:rsid w:val="000B2CA3"/>
    <w:rsid w:val="000B57F7"/>
    <w:rsid w:val="000B706A"/>
    <w:rsid w:val="000C455E"/>
    <w:rsid w:val="000C458D"/>
    <w:rsid w:val="000C4F0B"/>
    <w:rsid w:val="000D6BD9"/>
    <w:rsid w:val="000E13F7"/>
    <w:rsid w:val="000F063C"/>
    <w:rsid w:val="000F13DD"/>
    <w:rsid w:val="00111150"/>
    <w:rsid w:val="001346D2"/>
    <w:rsid w:val="00152B82"/>
    <w:rsid w:val="0015502D"/>
    <w:rsid w:val="00162428"/>
    <w:rsid w:val="00175931"/>
    <w:rsid w:val="00175FA0"/>
    <w:rsid w:val="00184768"/>
    <w:rsid w:val="001A34B5"/>
    <w:rsid w:val="001A3F1A"/>
    <w:rsid w:val="001A649D"/>
    <w:rsid w:val="001B11B0"/>
    <w:rsid w:val="001B43DE"/>
    <w:rsid w:val="001B4F29"/>
    <w:rsid w:val="001D5076"/>
    <w:rsid w:val="001D5AB6"/>
    <w:rsid w:val="001E0199"/>
    <w:rsid w:val="001F4C14"/>
    <w:rsid w:val="0020077D"/>
    <w:rsid w:val="00203C59"/>
    <w:rsid w:val="00225266"/>
    <w:rsid w:val="0022583D"/>
    <w:rsid w:val="00226446"/>
    <w:rsid w:val="00227F6C"/>
    <w:rsid w:val="0024432B"/>
    <w:rsid w:val="00245B8B"/>
    <w:rsid w:val="00255C29"/>
    <w:rsid w:val="0027075A"/>
    <w:rsid w:val="00295E20"/>
    <w:rsid w:val="002A339E"/>
    <w:rsid w:val="002B4FEF"/>
    <w:rsid w:val="002C745A"/>
    <w:rsid w:val="002D06DD"/>
    <w:rsid w:val="002F25F4"/>
    <w:rsid w:val="002F2A00"/>
    <w:rsid w:val="003009D8"/>
    <w:rsid w:val="00301C0F"/>
    <w:rsid w:val="00302705"/>
    <w:rsid w:val="00302CF2"/>
    <w:rsid w:val="00316DDD"/>
    <w:rsid w:val="0032377D"/>
    <w:rsid w:val="00330512"/>
    <w:rsid w:val="003331E9"/>
    <w:rsid w:val="00335574"/>
    <w:rsid w:val="00345AAD"/>
    <w:rsid w:val="003519DF"/>
    <w:rsid w:val="003649BF"/>
    <w:rsid w:val="003673AF"/>
    <w:rsid w:val="003748A3"/>
    <w:rsid w:val="00386126"/>
    <w:rsid w:val="003904A8"/>
    <w:rsid w:val="003961A2"/>
    <w:rsid w:val="003B0C7E"/>
    <w:rsid w:val="003B263B"/>
    <w:rsid w:val="003B43E5"/>
    <w:rsid w:val="003B6009"/>
    <w:rsid w:val="003C107E"/>
    <w:rsid w:val="003C45C7"/>
    <w:rsid w:val="003C6FA9"/>
    <w:rsid w:val="003D04E4"/>
    <w:rsid w:val="003D1A1B"/>
    <w:rsid w:val="003D374E"/>
    <w:rsid w:val="003D7176"/>
    <w:rsid w:val="003E20B6"/>
    <w:rsid w:val="00400167"/>
    <w:rsid w:val="0040041E"/>
    <w:rsid w:val="004006D1"/>
    <w:rsid w:val="004048A9"/>
    <w:rsid w:val="00407678"/>
    <w:rsid w:val="00422A53"/>
    <w:rsid w:val="00437CE1"/>
    <w:rsid w:val="00444287"/>
    <w:rsid w:val="00464C39"/>
    <w:rsid w:val="004731D5"/>
    <w:rsid w:val="00476ADF"/>
    <w:rsid w:val="00476D15"/>
    <w:rsid w:val="004841C5"/>
    <w:rsid w:val="00492F96"/>
    <w:rsid w:val="004C270F"/>
    <w:rsid w:val="004C3934"/>
    <w:rsid w:val="004E49C0"/>
    <w:rsid w:val="004E4CD4"/>
    <w:rsid w:val="004F2E80"/>
    <w:rsid w:val="00513231"/>
    <w:rsid w:val="00514EF1"/>
    <w:rsid w:val="0052378E"/>
    <w:rsid w:val="00527C9B"/>
    <w:rsid w:val="00531AB2"/>
    <w:rsid w:val="005322D6"/>
    <w:rsid w:val="00534383"/>
    <w:rsid w:val="00534ECC"/>
    <w:rsid w:val="0053500B"/>
    <w:rsid w:val="005508AD"/>
    <w:rsid w:val="00566931"/>
    <w:rsid w:val="00567281"/>
    <w:rsid w:val="0057130C"/>
    <w:rsid w:val="005753DA"/>
    <w:rsid w:val="00577944"/>
    <w:rsid w:val="00582A2E"/>
    <w:rsid w:val="00582D5A"/>
    <w:rsid w:val="00587985"/>
    <w:rsid w:val="005C3A28"/>
    <w:rsid w:val="005C699C"/>
    <w:rsid w:val="005D2587"/>
    <w:rsid w:val="005D57EA"/>
    <w:rsid w:val="005E4457"/>
    <w:rsid w:val="005E7F34"/>
    <w:rsid w:val="00612940"/>
    <w:rsid w:val="00615F88"/>
    <w:rsid w:val="00621AB9"/>
    <w:rsid w:val="006244BE"/>
    <w:rsid w:val="006313A1"/>
    <w:rsid w:val="0063587E"/>
    <w:rsid w:val="00651CFE"/>
    <w:rsid w:val="0065301D"/>
    <w:rsid w:val="00663340"/>
    <w:rsid w:val="00670044"/>
    <w:rsid w:val="0067343E"/>
    <w:rsid w:val="00674015"/>
    <w:rsid w:val="006827D7"/>
    <w:rsid w:val="006871DC"/>
    <w:rsid w:val="00687F23"/>
    <w:rsid w:val="006A1B56"/>
    <w:rsid w:val="006A7895"/>
    <w:rsid w:val="006A7DFD"/>
    <w:rsid w:val="006B21CD"/>
    <w:rsid w:val="006B50A5"/>
    <w:rsid w:val="006C0C89"/>
    <w:rsid w:val="006C18C3"/>
    <w:rsid w:val="006D7620"/>
    <w:rsid w:val="006E20C0"/>
    <w:rsid w:val="006E3878"/>
    <w:rsid w:val="006F0036"/>
    <w:rsid w:val="006F5E32"/>
    <w:rsid w:val="006F5E99"/>
    <w:rsid w:val="006F6231"/>
    <w:rsid w:val="006F6C9C"/>
    <w:rsid w:val="00707D0C"/>
    <w:rsid w:val="007107EC"/>
    <w:rsid w:val="00715D28"/>
    <w:rsid w:val="00716AF9"/>
    <w:rsid w:val="00717CA6"/>
    <w:rsid w:val="00720DC3"/>
    <w:rsid w:val="0073666F"/>
    <w:rsid w:val="0073773D"/>
    <w:rsid w:val="00742C20"/>
    <w:rsid w:val="007468A5"/>
    <w:rsid w:val="00755A2F"/>
    <w:rsid w:val="00760EEE"/>
    <w:rsid w:val="0077044C"/>
    <w:rsid w:val="00784B99"/>
    <w:rsid w:val="00793AF0"/>
    <w:rsid w:val="00794095"/>
    <w:rsid w:val="00795FC8"/>
    <w:rsid w:val="007A2989"/>
    <w:rsid w:val="007B00DE"/>
    <w:rsid w:val="007B202E"/>
    <w:rsid w:val="007B4932"/>
    <w:rsid w:val="007C0276"/>
    <w:rsid w:val="007D513E"/>
    <w:rsid w:val="007D6CA9"/>
    <w:rsid w:val="007E03D9"/>
    <w:rsid w:val="008016D4"/>
    <w:rsid w:val="00804B46"/>
    <w:rsid w:val="008061DA"/>
    <w:rsid w:val="00806420"/>
    <w:rsid w:val="008102AB"/>
    <w:rsid w:val="008121DF"/>
    <w:rsid w:val="00812AE6"/>
    <w:rsid w:val="00817FDB"/>
    <w:rsid w:val="008221AF"/>
    <w:rsid w:val="00823763"/>
    <w:rsid w:val="00825D00"/>
    <w:rsid w:val="00827A3A"/>
    <w:rsid w:val="00830186"/>
    <w:rsid w:val="00835B6D"/>
    <w:rsid w:val="008665D9"/>
    <w:rsid w:val="00867573"/>
    <w:rsid w:val="00880A4A"/>
    <w:rsid w:val="008829A8"/>
    <w:rsid w:val="00882CD2"/>
    <w:rsid w:val="008A53B3"/>
    <w:rsid w:val="008B24F3"/>
    <w:rsid w:val="008B62C2"/>
    <w:rsid w:val="008C4213"/>
    <w:rsid w:val="008C7AAB"/>
    <w:rsid w:val="008D06BE"/>
    <w:rsid w:val="008D2298"/>
    <w:rsid w:val="008E33FD"/>
    <w:rsid w:val="008E5F99"/>
    <w:rsid w:val="008F06C1"/>
    <w:rsid w:val="008F1625"/>
    <w:rsid w:val="008F3435"/>
    <w:rsid w:val="00902E55"/>
    <w:rsid w:val="00905B0C"/>
    <w:rsid w:val="009078B3"/>
    <w:rsid w:val="00914E31"/>
    <w:rsid w:val="00921992"/>
    <w:rsid w:val="00921D9C"/>
    <w:rsid w:val="009411D2"/>
    <w:rsid w:val="00947E27"/>
    <w:rsid w:val="009529CC"/>
    <w:rsid w:val="0095518D"/>
    <w:rsid w:val="009558A5"/>
    <w:rsid w:val="00957C7D"/>
    <w:rsid w:val="009610B0"/>
    <w:rsid w:val="00965C0B"/>
    <w:rsid w:val="00967313"/>
    <w:rsid w:val="0097399E"/>
    <w:rsid w:val="009745FC"/>
    <w:rsid w:val="00974BE6"/>
    <w:rsid w:val="009965A0"/>
    <w:rsid w:val="009A384D"/>
    <w:rsid w:val="009A55C5"/>
    <w:rsid w:val="009A74C4"/>
    <w:rsid w:val="009B00D6"/>
    <w:rsid w:val="009B01DD"/>
    <w:rsid w:val="009B644F"/>
    <w:rsid w:val="009C1D95"/>
    <w:rsid w:val="009C5631"/>
    <w:rsid w:val="009D11F2"/>
    <w:rsid w:val="009D210E"/>
    <w:rsid w:val="009D2A52"/>
    <w:rsid w:val="009D64CA"/>
    <w:rsid w:val="009F1B01"/>
    <w:rsid w:val="00A0105E"/>
    <w:rsid w:val="00A071EF"/>
    <w:rsid w:val="00A11785"/>
    <w:rsid w:val="00A203AF"/>
    <w:rsid w:val="00A334A9"/>
    <w:rsid w:val="00A359B2"/>
    <w:rsid w:val="00A52A1B"/>
    <w:rsid w:val="00A54983"/>
    <w:rsid w:val="00A61E4D"/>
    <w:rsid w:val="00A6216A"/>
    <w:rsid w:val="00A64AD6"/>
    <w:rsid w:val="00A70198"/>
    <w:rsid w:val="00A728E2"/>
    <w:rsid w:val="00A80C10"/>
    <w:rsid w:val="00A8723C"/>
    <w:rsid w:val="00A87A8A"/>
    <w:rsid w:val="00A90EA8"/>
    <w:rsid w:val="00A93E75"/>
    <w:rsid w:val="00A94DAB"/>
    <w:rsid w:val="00AB1252"/>
    <w:rsid w:val="00AB1314"/>
    <w:rsid w:val="00AC4447"/>
    <w:rsid w:val="00AC6F56"/>
    <w:rsid w:val="00AC7D0E"/>
    <w:rsid w:val="00AD0210"/>
    <w:rsid w:val="00AD069F"/>
    <w:rsid w:val="00AD381F"/>
    <w:rsid w:val="00AE02D7"/>
    <w:rsid w:val="00AE5BA4"/>
    <w:rsid w:val="00AF321D"/>
    <w:rsid w:val="00B02BF9"/>
    <w:rsid w:val="00B0448B"/>
    <w:rsid w:val="00B04B76"/>
    <w:rsid w:val="00B05292"/>
    <w:rsid w:val="00B113DC"/>
    <w:rsid w:val="00B115E1"/>
    <w:rsid w:val="00B146A2"/>
    <w:rsid w:val="00B22100"/>
    <w:rsid w:val="00B33193"/>
    <w:rsid w:val="00B3570F"/>
    <w:rsid w:val="00B4428A"/>
    <w:rsid w:val="00B45BC5"/>
    <w:rsid w:val="00B47FD1"/>
    <w:rsid w:val="00B51E40"/>
    <w:rsid w:val="00B54162"/>
    <w:rsid w:val="00B6421A"/>
    <w:rsid w:val="00B6703A"/>
    <w:rsid w:val="00B75E4F"/>
    <w:rsid w:val="00B81D9F"/>
    <w:rsid w:val="00B84E4E"/>
    <w:rsid w:val="00B9052F"/>
    <w:rsid w:val="00BA4783"/>
    <w:rsid w:val="00BA6474"/>
    <w:rsid w:val="00BC3C03"/>
    <w:rsid w:val="00BC405E"/>
    <w:rsid w:val="00BC5CCD"/>
    <w:rsid w:val="00BC6ECF"/>
    <w:rsid w:val="00BE1F95"/>
    <w:rsid w:val="00BE2E86"/>
    <w:rsid w:val="00BE305D"/>
    <w:rsid w:val="00BE45D1"/>
    <w:rsid w:val="00BF26A3"/>
    <w:rsid w:val="00BF4799"/>
    <w:rsid w:val="00BF6835"/>
    <w:rsid w:val="00C010FB"/>
    <w:rsid w:val="00C11C87"/>
    <w:rsid w:val="00C13CCE"/>
    <w:rsid w:val="00C166C7"/>
    <w:rsid w:val="00C348CA"/>
    <w:rsid w:val="00C43AB4"/>
    <w:rsid w:val="00C4475D"/>
    <w:rsid w:val="00C45A68"/>
    <w:rsid w:val="00C54530"/>
    <w:rsid w:val="00C63DB5"/>
    <w:rsid w:val="00C7217C"/>
    <w:rsid w:val="00C838BE"/>
    <w:rsid w:val="00C84177"/>
    <w:rsid w:val="00C90F8A"/>
    <w:rsid w:val="00C95F78"/>
    <w:rsid w:val="00CA00A5"/>
    <w:rsid w:val="00CA549A"/>
    <w:rsid w:val="00CB4812"/>
    <w:rsid w:val="00CC2A78"/>
    <w:rsid w:val="00CD70BA"/>
    <w:rsid w:val="00CE05AA"/>
    <w:rsid w:val="00CE4D52"/>
    <w:rsid w:val="00CF0BA9"/>
    <w:rsid w:val="00CF2C13"/>
    <w:rsid w:val="00CF2CA3"/>
    <w:rsid w:val="00D17FC9"/>
    <w:rsid w:val="00D2683A"/>
    <w:rsid w:val="00D319B7"/>
    <w:rsid w:val="00D340FE"/>
    <w:rsid w:val="00D41E09"/>
    <w:rsid w:val="00D45B00"/>
    <w:rsid w:val="00D472F8"/>
    <w:rsid w:val="00D4744E"/>
    <w:rsid w:val="00D66092"/>
    <w:rsid w:val="00D71AA7"/>
    <w:rsid w:val="00D767D3"/>
    <w:rsid w:val="00D76E30"/>
    <w:rsid w:val="00D86617"/>
    <w:rsid w:val="00D90BA9"/>
    <w:rsid w:val="00D90D5E"/>
    <w:rsid w:val="00D93C97"/>
    <w:rsid w:val="00D93EC0"/>
    <w:rsid w:val="00DB256E"/>
    <w:rsid w:val="00DB55B7"/>
    <w:rsid w:val="00DC7AD4"/>
    <w:rsid w:val="00DD1781"/>
    <w:rsid w:val="00DD5A07"/>
    <w:rsid w:val="00DD795F"/>
    <w:rsid w:val="00DE6301"/>
    <w:rsid w:val="00DF1075"/>
    <w:rsid w:val="00E0682F"/>
    <w:rsid w:val="00E16550"/>
    <w:rsid w:val="00E24A54"/>
    <w:rsid w:val="00E3376E"/>
    <w:rsid w:val="00E34DD1"/>
    <w:rsid w:val="00E34E62"/>
    <w:rsid w:val="00E44099"/>
    <w:rsid w:val="00E506AE"/>
    <w:rsid w:val="00E52AC7"/>
    <w:rsid w:val="00E555C8"/>
    <w:rsid w:val="00E805B6"/>
    <w:rsid w:val="00E85691"/>
    <w:rsid w:val="00E9102B"/>
    <w:rsid w:val="00EA08E7"/>
    <w:rsid w:val="00EA6544"/>
    <w:rsid w:val="00EA6E42"/>
    <w:rsid w:val="00EC1C5B"/>
    <w:rsid w:val="00ED39C7"/>
    <w:rsid w:val="00ED5429"/>
    <w:rsid w:val="00ED7917"/>
    <w:rsid w:val="00EE0301"/>
    <w:rsid w:val="00EE262D"/>
    <w:rsid w:val="00EF2B34"/>
    <w:rsid w:val="00F05238"/>
    <w:rsid w:val="00F31123"/>
    <w:rsid w:val="00F3299C"/>
    <w:rsid w:val="00F33A3F"/>
    <w:rsid w:val="00F434CB"/>
    <w:rsid w:val="00F50FAA"/>
    <w:rsid w:val="00F513C4"/>
    <w:rsid w:val="00F61A45"/>
    <w:rsid w:val="00F635E8"/>
    <w:rsid w:val="00F83619"/>
    <w:rsid w:val="00F91001"/>
    <w:rsid w:val="00F93556"/>
    <w:rsid w:val="00F946AA"/>
    <w:rsid w:val="00F95F04"/>
    <w:rsid w:val="00FB3D52"/>
    <w:rsid w:val="00FB4276"/>
    <w:rsid w:val="00FB5345"/>
    <w:rsid w:val="00FB77CC"/>
    <w:rsid w:val="00FC3A6B"/>
    <w:rsid w:val="00FD0828"/>
    <w:rsid w:val="00FD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85"/>
    <w:pPr>
      <w:spacing w:line="48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785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A1178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11785"/>
    <w:pPr>
      <w:keepNext/>
      <w:ind w:left="-54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A11785"/>
    <w:pPr>
      <w:keepNext/>
      <w:ind w:left="-54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A117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117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117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A117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A11785"/>
    <w:pPr>
      <w:keepNext/>
      <w:spacing w:line="360" w:lineRule="auto"/>
      <w:ind w:left="-54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11785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A1178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A11785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A11785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A1178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A11785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A11785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A1178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A11785"/>
    <w:rPr>
      <w:rFonts w:cs="Times New Roman"/>
      <w:sz w:val="28"/>
      <w:szCs w:val="28"/>
    </w:rPr>
  </w:style>
  <w:style w:type="paragraph" w:styleId="a3">
    <w:name w:val="caption"/>
    <w:basedOn w:val="a"/>
    <w:next w:val="a"/>
    <w:uiPriority w:val="35"/>
    <w:qFormat/>
    <w:rsid w:val="00A11785"/>
    <w:pPr>
      <w:spacing w:before="120" w:after="120"/>
    </w:pPr>
    <w:rPr>
      <w:b/>
      <w:bCs/>
      <w:sz w:val="20"/>
      <w:szCs w:val="20"/>
    </w:rPr>
  </w:style>
  <w:style w:type="character" w:styleId="a4">
    <w:name w:val="Emphasis"/>
    <w:basedOn w:val="a0"/>
    <w:uiPriority w:val="20"/>
    <w:qFormat/>
    <w:rsid w:val="00A11785"/>
    <w:rPr>
      <w:rFonts w:cs="Times New Roman"/>
      <w:i/>
      <w:iCs/>
    </w:rPr>
  </w:style>
  <w:style w:type="paragraph" w:styleId="a5">
    <w:name w:val="Normal (Web)"/>
    <w:basedOn w:val="a"/>
    <w:uiPriority w:val="99"/>
    <w:semiHidden/>
    <w:rsid w:val="00867573"/>
    <w:pPr>
      <w:spacing w:before="100" w:beforeAutospacing="1" w:after="100" w:afterAutospacing="1" w:line="240" w:lineRule="auto"/>
    </w:pPr>
  </w:style>
  <w:style w:type="character" w:customStyle="1" w:styleId="hl">
    <w:name w:val="hl"/>
    <w:basedOn w:val="a0"/>
    <w:rsid w:val="00867573"/>
    <w:rPr>
      <w:rFonts w:cs="Times New Roman"/>
    </w:rPr>
  </w:style>
  <w:style w:type="character" w:customStyle="1" w:styleId="apple-converted-space">
    <w:name w:val="apple-converted-space"/>
    <w:basedOn w:val="a0"/>
    <w:rsid w:val="0086757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F2C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F25F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CF2C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F25F4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CF2C13"/>
    <w:rPr>
      <w:rFonts w:cs="Times New Roman"/>
    </w:rPr>
  </w:style>
  <w:style w:type="paragraph" w:customStyle="1" w:styleId="ab">
    <w:name w:val="Текст в заданном формате"/>
    <w:basedOn w:val="a"/>
    <w:rsid w:val="007D6CA9"/>
    <w:pPr>
      <w:widowControl w:val="0"/>
      <w:suppressAutoHyphens/>
      <w:spacing w:line="240" w:lineRule="auto"/>
    </w:pPr>
    <w:rPr>
      <w:rFonts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11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2986</Words>
  <Characters>19500</Characters>
  <Application>Microsoft Office Word</Application>
  <DocSecurity>0</DocSecurity>
  <Lines>162</Lines>
  <Paragraphs>44</Paragraphs>
  <ScaleCrop>false</ScaleCrop>
  <Company/>
  <LinksUpToDate>false</LinksUpToDate>
  <CharactersWithSpaces>22442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</dc:title>
  <dc:creator>неБох</dc:creator>
  <cp:lastModifiedBy>Samsung</cp:lastModifiedBy>
  <cp:revision>4</cp:revision>
  <cp:lastPrinted>2012-06-04T09:14:00Z</cp:lastPrinted>
  <dcterms:created xsi:type="dcterms:W3CDTF">2013-09-30T06:32:00Z</dcterms:created>
  <dcterms:modified xsi:type="dcterms:W3CDTF">2013-10-11T08:56:00Z</dcterms:modified>
</cp:coreProperties>
</file>